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702B" w14:textId="77FBAEF1" w:rsidR="00C17ECE" w:rsidRDefault="008A632C" w:rsidP="00A546DC">
      <w:pPr>
        <w:spacing w:after="0"/>
        <w:ind w:right="22"/>
        <w:jc w:val="center"/>
      </w:pPr>
      <w:r>
        <w:rPr>
          <w:b/>
          <w:sz w:val="20"/>
        </w:rPr>
        <w:t xml:space="preserve"> </w:t>
      </w:r>
      <w:r>
        <w:rPr>
          <w:b/>
          <w:sz w:val="24"/>
        </w:rPr>
        <w:t xml:space="preserve">modulo – AREE DISCIPLINARI </w:t>
      </w:r>
    </w:p>
    <w:p w14:paraId="06ADDE8B" w14:textId="77777777" w:rsidR="00C17ECE" w:rsidRDefault="008A632C">
      <w:pPr>
        <w:tabs>
          <w:tab w:val="center" w:pos="2408"/>
          <w:tab w:val="center" w:pos="7227"/>
        </w:tabs>
        <w:spacing w:after="0"/>
      </w:pPr>
      <w:r>
        <w:tab/>
      </w:r>
      <w:r>
        <w:rPr>
          <w:color w:val="4F6228"/>
          <w:sz w:val="20"/>
        </w:rPr>
        <w:t xml:space="preserve">                                                  II modulo A </w:t>
      </w:r>
      <w:r>
        <w:rPr>
          <w:color w:val="4F6228"/>
          <w:sz w:val="20"/>
        </w:rPr>
        <w:tab/>
      </w:r>
      <w:r>
        <w:rPr>
          <w:color w:val="C00000"/>
          <w:sz w:val="20"/>
        </w:rPr>
        <w:t xml:space="preserve">II modulo B </w:t>
      </w:r>
    </w:p>
    <w:p w14:paraId="573F2175" w14:textId="77777777" w:rsidR="00C17ECE" w:rsidRDefault="008A632C">
      <w:pPr>
        <w:tabs>
          <w:tab w:val="center" w:pos="7225"/>
        </w:tabs>
        <w:spacing w:after="0"/>
      </w:pPr>
      <w:r>
        <w:rPr>
          <w:color w:val="4F6228"/>
          <w:sz w:val="20"/>
        </w:rPr>
        <w:t xml:space="preserve">                                                 </w:t>
      </w:r>
      <w:r>
        <w:rPr>
          <w:color w:val="4F6228"/>
          <w:sz w:val="20"/>
          <w:u w:val="single" w:color="4F6228"/>
        </w:rPr>
        <w:t>Riservato ad Avvocati e Notai</w:t>
      </w:r>
      <w:r>
        <w:rPr>
          <w:color w:val="008000"/>
          <w:sz w:val="20"/>
        </w:rPr>
        <w:t xml:space="preserve"> </w:t>
      </w:r>
      <w:r>
        <w:rPr>
          <w:color w:val="008000"/>
          <w:sz w:val="20"/>
        </w:rPr>
        <w:tab/>
      </w:r>
      <w:r>
        <w:rPr>
          <w:color w:val="C00000"/>
          <w:sz w:val="20"/>
          <w:u w:val="single" w:color="C00000"/>
        </w:rPr>
        <w:t>Riservato ai Dottori Commercialisti</w:t>
      </w:r>
      <w:r>
        <w:rPr>
          <w:color w:val="17365D"/>
          <w:sz w:val="20"/>
        </w:rPr>
        <w:t xml:space="preserve"> </w:t>
      </w:r>
    </w:p>
    <w:p w14:paraId="2BF370BA" w14:textId="77777777" w:rsidR="00C17ECE" w:rsidRDefault="008A632C">
      <w:pPr>
        <w:spacing w:after="0"/>
      </w:pPr>
      <w:r>
        <w:rPr>
          <w:i/>
          <w:sz w:val="20"/>
        </w:rPr>
        <w:t xml:space="preserve"> </w:t>
      </w:r>
    </w:p>
    <w:tbl>
      <w:tblPr>
        <w:tblStyle w:val="TableGrid"/>
        <w:tblW w:w="10061" w:type="dxa"/>
        <w:tblInd w:w="-108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96"/>
        <w:gridCol w:w="854"/>
        <w:gridCol w:w="888"/>
        <w:gridCol w:w="2642"/>
        <w:gridCol w:w="782"/>
        <w:gridCol w:w="2878"/>
        <w:gridCol w:w="1121"/>
      </w:tblGrid>
      <w:tr w:rsidR="00C17ECE" w14:paraId="4C543BDD" w14:textId="77777777" w:rsidTr="000410ED">
        <w:trPr>
          <w:trHeight w:val="25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66A3" w14:textId="77777777" w:rsidR="00C17ECE" w:rsidRDefault="008A632C">
            <w:r>
              <w:rPr>
                <w:b/>
                <w:sz w:val="20"/>
              </w:rPr>
              <w:t xml:space="preserve">BLOCCO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79A" w14:textId="77777777" w:rsidR="00C17ECE" w:rsidRDefault="008A632C">
            <w:pPr>
              <w:ind w:left="84"/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875D" w14:textId="77777777" w:rsidR="00C17ECE" w:rsidRDefault="008A632C">
            <w:pPr>
              <w:ind w:left="2"/>
            </w:pPr>
            <w:r>
              <w:rPr>
                <w:b/>
                <w:sz w:val="20"/>
              </w:rPr>
              <w:t xml:space="preserve">ORARIO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624BB26" w14:textId="77777777" w:rsidR="00C17ECE" w:rsidRDefault="008A632C">
            <w:pPr>
              <w:ind w:right="46"/>
              <w:jc w:val="center"/>
            </w:pPr>
            <w:r>
              <w:rPr>
                <w:b/>
                <w:color w:val="76923C"/>
                <w:sz w:val="20"/>
              </w:rPr>
              <w:t xml:space="preserve">A – Avvocati e Notai 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A2C7BC5" w14:textId="77777777" w:rsidR="00C17ECE" w:rsidRDefault="008A632C">
            <w:pPr>
              <w:ind w:right="47"/>
              <w:jc w:val="center"/>
            </w:pPr>
            <w:r>
              <w:rPr>
                <w:color w:val="4F6228"/>
                <w:sz w:val="20"/>
              </w:rPr>
              <w:t xml:space="preserve">SSD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794FBAC" w14:textId="77777777" w:rsidR="00C17ECE" w:rsidRDefault="008A632C">
            <w:pPr>
              <w:ind w:right="42"/>
              <w:jc w:val="center"/>
            </w:pPr>
            <w:r>
              <w:rPr>
                <w:b/>
                <w:color w:val="C00000"/>
                <w:sz w:val="20"/>
              </w:rPr>
              <w:t xml:space="preserve">B - Dr Commercialisti 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987DDC9" w14:textId="77777777" w:rsidR="00C17ECE" w:rsidRDefault="008A632C">
            <w:pPr>
              <w:ind w:right="45"/>
              <w:jc w:val="center"/>
            </w:pPr>
            <w:r>
              <w:rPr>
                <w:color w:val="C00000"/>
                <w:sz w:val="20"/>
              </w:rPr>
              <w:t xml:space="preserve">SSD </w:t>
            </w:r>
          </w:p>
        </w:tc>
      </w:tr>
      <w:tr w:rsidR="007A3536" w:rsidRPr="00943B38" w14:paraId="67C0DAB3" w14:textId="77777777" w:rsidTr="000410ED">
        <w:trPr>
          <w:trHeight w:val="1963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70F0" w14:textId="4342FFFC" w:rsidR="007A3536" w:rsidRPr="00943B38" w:rsidRDefault="007A3536" w:rsidP="007A3536">
            <w:pPr>
              <w:ind w:right="47"/>
              <w:jc w:val="center"/>
              <w:rPr>
                <w:sz w:val="20"/>
              </w:rPr>
            </w:pPr>
            <w:r w:rsidRPr="00943B38">
              <w:rPr>
                <w:sz w:val="20"/>
              </w:rPr>
              <w:t xml:space="preserve">II/1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975A" w14:textId="74E02908" w:rsidR="007A3536" w:rsidRPr="000D451D" w:rsidRDefault="007A3536" w:rsidP="007A3536">
            <w:pPr>
              <w:jc w:val="center"/>
              <w:rPr>
                <w:lang w:val="it-IT"/>
              </w:rPr>
            </w:pPr>
            <w:r w:rsidRPr="00943B38">
              <w:rPr>
                <w:sz w:val="20"/>
              </w:rPr>
              <w:t xml:space="preserve">Venerdì </w:t>
            </w:r>
            <w:r>
              <w:rPr>
                <w:sz w:val="20"/>
                <w:lang w:val="it-IT"/>
              </w:rPr>
              <w:t>17/04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54AD" w14:textId="77777777" w:rsidR="007A3536" w:rsidRPr="00943B38" w:rsidRDefault="007A3536" w:rsidP="007A3536">
            <w:pPr>
              <w:ind w:right="42"/>
              <w:jc w:val="center"/>
            </w:pPr>
            <w:r w:rsidRPr="00943B38">
              <w:rPr>
                <w:sz w:val="20"/>
              </w:rPr>
              <w:t xml:space="preserve">15-19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50DD4D9" w14:textId="77777777" w:rsidR="007A3536" w:rsidRDefault="007A3536" w:rsidP="007A3536">
            <w:pPr>
              <w:ind w:right="50"/>
              <w:jc w:val="center"/>
            </w:pPr>
            <w:r>
              <w:rPr>
                <w:b/>
                <w:color w:val="76923C"/>
                <w:sz w:val="20"/>
              </w:rPr>
              <w:t xml:space="preserve">Diritto civile </w:t>
            </w:r>
          </w:p>
          <w:p w14:paraId="2EAB8357" w14:textId="77777777" w:rsidR="007A3536" w:rsidRDefault="007A3536" w:rsidP="007A3536">
            <w:pPr>
              <w:spacing w:line="241" w:lineRule="auto"/>
              <w:jc w:val="center"/>
              <w:rPr>
                <w:sz w:val="20"/>
              </w:rPr>
            </w:pPr>
            <w:r>
              <w:rPr>
                <w:color w:val="76923C"/>
                <w:sz w:val="20"/>
              </w:rPr>
              <w:t xml:space="preserve">Tecniche di redazione di un parere </w:t>
            </w:r>
            <w:r>
              <w:rPr>
                <w:i/>
                <w:color w:val="76923C"/>
                <w:sz w:val="20"/>
              </w:rPr>
              <w:t xml:space="preserve">pro </w:t>
            </w:r>
            <w:proofErr w:type="spellStart"/>
            <w:r>
              <w:rPr>
                <w:i/>
                <w:color w:val="76923C"/>
                <w:sz w:val="20"/>
              </w:rPr>
              <w:t>veritate</w:t>
            </w:r>
            <w:proofErr w:type="spellEnd"/>
            <w:r>
              <w:rPr>
                <w:i/>
                <w:color w:val="76923C"/>
                <w:sz w:val="20"/>
              </w:rPr>
              <w:t xml:space="preserve">. </w:t>
            </w:r>
            <w:r>
              <w:rPr>
                <w:color w:val="76923C"/>
                <w:sz w:val="20"/>
              </w:rPr>
              <w:t>Esercitazione pratica con redazione di un parere.</w:t>
            </w:r>
          </w:p>
          <w:p w14:paraId="444A51BB" w14:textId="04DA79D9" w:rsidR="007A3536" w:rsidRPr="00943B38" w:rsidRDefault="007A3536" w:rsidP="007A3536">
            <w:pPr>
              <w:ind w:left="54" w:right="16" w:hanging="38"/>
              <w:jc w:val="center"/>
              <w:rPr>
                <w:sz w:val="20"/>
                <w:lang w:val="it-IT"/>
              </w:rPr>
            </w:pPr>
            <w:r w:rsidRPr="00564DA2">
              <w:rPr>
                <w:b/>
                <w:color w:val="auto"/>
                <w:sz w:val="20"/>
                <w:lang w:val="it-IT"/>
              </w:rPr>
              <w:t>Avv. Paolo Mazzanti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C813A1F" w14:textId="77777777" w:rsidR="007A3536" w:rsidRDefault="007A3536" w:rsidP="007A3536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149F8B42" w14:textId="77777777" w:rsidR="007A3536" w:rsidRDefault="007A3536" w:rsidP="007A3536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47AE2E34" w14:textId="77777777" w:rsidR="007A3536" w:rsidRDefault="007A3536" w:rsidP="007A3536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3B2EC15B" w14:textId="002F68D2" w:rsidR="007A3536" w:rsidRPr="00943B38" w:rsidRDefault="007A3536" w:rsidP="007A3536">
            <w:pPr>
              <w:ind w:left="10"/>
            </w:pPr>
            <w:r>
              <w:rPr>
                <w:color w:val="76923C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BC8FB6" w14:textId="77777777" w:rsidR="007A3536" w:rsidRPr="00943B38" w:rsidRDefault="007A3536" w:rsidP="007A3536">
            <w:pPr>
              <w:ind w:right="41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Contabilità delle imprese </w:t>
            </w:r>
          </w:p>
          <w:p w14:paraId="5BE1EFD0" w14:textId="1FA6F29D" w:rsidR="007A3536" w:rsidRPr="00943B38" w:rsidRDefault="007A3536" w:rsidP="007A3536">
            <w:pPr>
              <w:spacing w:line="242" w:lineRule="auto"/>
              <w:jc w:val="center"/>
              <w:rPr>
                <w:lang w:val="it-IT"/>
              </w:rPr>
            </w:pPr>
            <w:r w:rsidRPr="00943B38">
              <w:rPr>
                <w:color w:val="C00000"/>
                <w:sz w:val="20"/>
              </w:rPr>
              <w:t xml:space="preserve">Legge sulle società, principi contabili, modalità di redazione di un bilancio </w:t>
            </w:r>
          </w:p>
          <w:p w14:paraId="05B9EF55" w14:textId="62B63525" w:rsidR="007A3536" w:rsidRPr="00943B38" w:rsidRDefault="007A3536" w:rsidP="007A3536">
            <w:pPr>
              <w:ind w:right="42"/>
              <w:jc w:val="center"/>
            </w:pPr>
            <w:r w:rsidRPr="00943B38">
              <w:rPr>
                <w:b/>
                <w:color w:val="auto"/>
                <w:sz w:val="20"/>
              </w:rPr>
              <w:t xml:space="preserve">Dott. Marco Stolfi </w:t>
            </w:r>
            <w:r w:rsidRPr="00943B38">
              <w:rPr>
                <w:color w:val="00B0F0"/>
                <w:lang w:val="it-IT"/>
              </w:rPr>
              <w:t>*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91F5184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51871349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45FBCBA9" w14:textId="77777777" w:rsidR="007A3536" w:rsidRPr="00943B38" w:rsidRDefault="007A3536" w:rsidP="007A3536">
            <w:pPr>
              <w:ind w:left="36"/>
            </w:pPr>
            <w:r w:rsidRPr="00943B38">
              <w:rPr>
                <w:color w:val="C00000"/>
                <w:sz w:val="20"/>
              </w:rPr>
              <w:t xml:space="preserve">SECS-P/04 </w:t>
            </w:r>
          </w:p>
        </w:tc>
      </w:tr>
      <w:tr w:rsidR="007A3536" w:rsidRPr="00943B38" w14:paraId="7E2C94E1" w14:textId="77777777" w:rsidTr="000410ED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E9BB" w14:textId="77777777" w:rsidR="007A3536" w:rsidRPr="00943B38" w:rsidRDefault="007A3536" w:rsidP="007A3536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8991" w14:textId="523D4E42" w:rsidR="007A3536" w:rsidRPr="00943B38" w:rsidRDefault="007A3536" w:rsidP="007A3536">
            <w:pPr>
              <w:jc w:val="center"/>
              <w:rPr>
                <w:lang w:val="it-IT"/>
              </w:rPr>
            </w:pPr>
            <w:r w:rsidRPr="00943B38">
              <w:rPr>
                <w:sz w:val="20"/>
              </w:rPr>
              <w:t xml:space="preserve">Sabato </w:t>
            </w:r>
            <w:r>
              <w:rPr>
                <w:sz w:val="20"/>
                <w:lang w:val="it-IT"/>
              </w:rPr>
              <w:t>18/04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6967" w14:textId="77777777" w:rsidR="007A3536" w:rsidRPr="00943B38" w:rsidRDefault="007A3536" w:rsidP="007A3536">
            <w:pPr>
              <w:ind w:right="42"/>
              <w:jc w:val="center"/>
            </w:pPr>
            <w:r w:rsidRPr="00943B38">
              <w:rPr>
                <w:sz w:val="20"/>
              </w:rPr>
              <w:t xml:space="preserve">9-13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A5F5336" w14:textId="77777777" w:rsidR="007A3536" w:rsidRPr="00943B38" w:rsidRDefault="007A3536" w:rsidP="007A3536">
            <w:pPr>
              <w:ind w:right="48"/>
              <w:jc w:val="center"/>
            </w:pPr>
            <w:r w:rsidRPr="00943B38">
              <w:rPr>
                <w:b/>
                <w:color w:val="76923C"/>
                <w:sz w:val="20"/>
              </w:rPr>
              <w:t xml:space="preserve">Diritto Civile </w:t>
            </w:r>
          </w:p>
          <w:p w14:paraId="2607FA56" w14:textId="77777777" w:rsidR="007A3536" w:rsidRPr="00943B38" w:rsidRDefault="007A3536" w:rsidP="007A3536">
            <w:pPr>
              <w:spacing w:after="2" w:line="239" w:lineRule="auto"/>
              <w:jc w:val="center"/>
            </w:pPr>
            <w:r w:rsidRPr="00943B38">
              <w:rPr>
                <w:color w:val="76923C"/>
                <w:sz w:val="20"/>
              </w:rPr>
              <w:t xml:space="preserve">Le successioni a causa di morte. Tecniche di </w:t>
            </w:r>
          </w:p>
          <w:p w14:paraId="1B1B862B" w14:textId="77777777" w:rsidR="007A3536" w:rsidRPr="00943B38" w:rsidRDefault="007A3536" w:rsidP="007A3536">
            <w:pPr>
              <w:jc w:val="center"/>
              <w:rPr>
                <w:b/>
                <w:color w:val="76923C"/>
                <w:sz w:val="20"/>
              </w:rPr>
            </w:pPr>
            <w:r w:rsidRPr="00943B38">
              <w:rPr>
                <w:color w:val="76923C"/>
                <w:sz w:val="20"/>
              </w:rPr>
              <w:t>redazione di atti notarili in merito.</w:t>
            </w:r>
            <w:r w:rsidRPr="00943B38">
              <w:rPr>
                <w:b/>
                <w:color w:val="76923C"/>
                <w:sz w:val="20"/>
              </w:rPr>
              <w:t xml:space="preserve"> </w:t>
            </w:r>
          </w:p>
          <w:p w14:paraId="2B5FCE1C" w14:textId="38E00649" w:rsidR="007A3536" w:rsidRPr="00943B38" w:rsidRDefault="007A3536" w:rsidP="007A3536">
            <w:pPr>
              <w:jc w:val="center"/>
              <w:rPr>
                <w:b/>
                <w:sz w:val="20"/>
                <w:lang w:val="it-IT"/>
              </w:rPr>
            </w:pPr>
            <w:r w:rsidRPr="00943B38">
              <w:rPr>
                <w:b/>
                <w:sz w:val="20"/>
                <w:lang w:val="it-IT"/>
              </w:rPr>
              <w:t xml:space="preserve">Avv. </w:t>
            </w:r>
            <w:r>
              <w:rPr>
                <w:b/>
                <w:sz w:val="20"/>
                <w:lang w:val="it-IT"/>
              </w:rPr>
              <w:t>Martina Mazza</w:t>
            </w:r>
          </w:p>
          <w:p w14:paraId="09F6D9B2" w14:textId="228D9E70" w:rsidR="007A3536" w:rsidRPr="00943B38" w:rsidRDefault="007A3536" w:rsidP="007A3536">
            <w:pPr>
              <w:jc w:val="center"/>
              <w:rPr>
                <w:b/>
                <w:lang w:val="it-IT"/>
              </w:rPr>
            </w:pPr>
            <w:r w:rsidRPr="00943B38">
              <w:rPr>
                <w:b/>
                <w:sz w:val="20"/>
                <w:lang w:val="it-IT"/>
              </w:rPr>
              <w:t>Avv. Davide Zanotti - Notaio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E0A2C5F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475526E2" w14:textId="77777777" w:rsidR="007A3536" w:rsidRPr="00943B38" w:rsidRDefault="007A3536" w:rsidP="007A3536">
            <w:r w:rsidRPr="00943B38">
              <w:rPr>
                <w:color w:val="4F6228"/>
                <w:sz w:val="20"/>
              </w:rPr>
              <w:t xml:space="preserve"> </w:t>
            </w:r>
          </w:p>
          <w:p w14:paraId="28C174EF" w14:textId="77777777" w:rsidR="007A3536" w:rsidRPr="00943B38" w:rsidRDefault="007A3536" w:rsidP="007A3536">
            <w:pPr>
              <w:ind w:left="10"/>
            </w:pPr>
            <w:r w:rsidRPr="00943B38"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0AFBD95" w14:textId="77777777" w:rsidR="007A3536" w:rsidRPr="00943B38" w:rsidRDefault="007A3536" w:rsidP="007A3536">
            <w:pPr>
              <w:ind w:right="41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Contabilità delle imprese </w:t>
            </w:r>
          </w:p>
          <w:p w14:paraId="1108BEEB" w14:textId="77777777" w:rsidR="007A3536" w:rsidRPr="00943B38" w:rsidRDefault="007A3536" w:rsidP="007A3536">
            <w:pPr>
              <w:spacing w:after="2" w:line="239" w:lineRule="auto"/>
              <w:jc w:val="center"/>
            </w:pPr>
            <w:r w:rsidRPr="00943B38">
              <w:rPr>
                <w:color w:val="C00000"/>
                <w:sz w:val="20"/>
              </w:rPr>
              <w:t xml:space="preserve">Redazione di </w:t>
            </w:r>
            <w:r w:rsidRPr="00943B38">
              <w:rPr>
                <w:b/>
                <w:color w:val="C00000"/>
                <w:sz w:val="20"/>
              </w:rPr>
              <w:t>prova pratica</w:t>
            </w:r>
            <w:r w:rsidRPr="00943B38">
              <w:rPr>
                <w:color w:val="C00000"/>
                <w:sz w:val="20"/>
              </w:rPr>
              <w:t xml:space="preserve"> in tema di bilancio (da temi di </w:t>
            </w:r>
          </w:p>
          <w:p w14:paraId="17910348" w14:textId="77777777" w:rsidR="007A3536" w:rsidRPr="00943B38" w:rsidRDefault="007A3536" w:rsidP="007A3536">
            <w:pPr>
              <w:ind w:right="45"/>
              <w:jc w:val="center"/>
              <w:rPr>
                <w:b/>
                <w:color w:val="C00000"/>
                <w:sz w:val="20"/>
              </w:rPr>
            </w:pPr>
            <w:r w:rsidRPr="00943B38">
              <w:rPr>
                <w:color w:val="C00000"/>
                <w:sz w:val="20"/>
              </w:rPr>
              <w:t>esami di stato)</w:t>
            </w:r>
            <w:r w:rsidRPr="00943B38">
              <w:rPr>
                <w:b/>
                <w:color w:val="C00000"/>
                <w:sz w:val="20"/>
              </w:rPr>
              <w:t xml:space="preserve"> </w:t>
            </w:r>
          </w:p>
          <w:p w14:paraId="3137A6B1" w14:textId="77777777" w:rsidR="007A3536" w:rsidRPr="00943B38" w:rsidRDefault="007A3536" w:rsidP="007A3536">
            <w:pPr>
              <w:ind w:right="45"/>
              <w:jc w:val="center"/>
            </w:pPr>
            <w:r w:rsidRPr="00943B38">
              <w:rPr>
                <w:b/>
                <w:color w:val="auto"/>
                <w:sz w:val="20"/>
              </w:rPr>
              <w:t>Dott. Marco Stolfi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F029D5B" w14:textId="77777777" w:rsidR="007A3536" w:rsidRPr="00943B38" w:rsidRDefault="007A3536" w:rsidP="007A3536">
            <w:pPr>
              <w:ind w:left="2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625B89B8" w14:textId="77777777" w:rsidR="007A3536" w:rsidRPr="00943B38" w:rsidRDefault="007A3536" w:rsidP="007A3536">
            <w:pPr>
              <w:ind w:left="2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6CBF33A1" w14:textId="77777777" w:rsidR="007A3536" w:rsidRPr="00943B38" w:rsidRDefault="007A3536" w:rsidP="007A3536">
            <w:pPr>
              <w:ind w:left="36"/>
            </w:pPr>
            <w:r w:rsidRPr="00943B38">
              <w:rPr>
                <w:color w:val="C00000"/>
                <w:sz w:val="20"/>
              </w:rPr>
              <w:t xml:space="preserve">SECS-P/04 </w:t>
            </w:r>
          </w:p>
        </w:tc>
      </w:tr>
      <w:tr w:rsidR="007A3536" w:rsidRPr="00943B38" w14:paraId="63BD4F21" w14:textId="77777777" w:rsidTr="00FB479C">
        <w:trPr>
          <w:trHeight w:val="1963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8370" w14:textId="3B66B8A7" w:rsidR="007A3536" w:rsidRPr="00943B38" w:rsidRDefault="007A3536" w:rsidP="007A3536">
            <w:pPr>
              <w:ind w:right="47"/>
              <w:jc w:val="center"/>
              <w:rPr>
                <w:sz w:val="20"/>
              </w:rPr>
            </w:pPr>
            <w:r w:rsidRPr="00943B38">
              <w:rPr>
                <w:sz w:val="20"/>
              </w:rPr>
              <w:t>II/2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115D" w14:textId="167DE6E9" w:rsidR="007A3536" w:rsidRPr="00943B38" w:rsidRDefault="007A3536" w:rsidP="007A3536">
            <w:pPr>
              <w:jc w:val="center"/>
            </w:pPr>
            <w:r w:rsidRPr="00943B38">
              <w:rPr>
                <w:sz w:val="20"/>
              </w:rPr>
              <w:t xml:space="preserve">Venerdì </w:t>
            </w:r>
            <w:r>
              <w:rPr>
                <w:sz w:val="20"/>
                <w:lang w:val="it-IT"/>
              </w:rPr>
              <w:t>24</w:t>
            </w:r>
            <w:r w:rsidRPr="00943B38">
              <w:rPr>
                <w:sz w:val="20"/>
              </w:rPr>
              <w:t>/</w:t>
            </w:r>
            <w:r>
              <w:rPr>
                <w:sz w:val="20"/>
                <w:lang w:val="it-IT"/>
              </w:rPr>
              <w:t>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0708" w14:textId="77777777" w:rsidR="007A3536" w:rsidRPr="00943B38" w:rsidRDefault="007A3536" w:rsidP="007A3536">
            <w:pPr>
              <w:ind w:right="42"/>
              <w:jc w:val="center"/>
            </w:pPr>
            <w:r w:rsidRPr="00943B38">
              <w:rPr>
                <w:sz w:val="20"/>
              </w:rPr>
              <w:t xml:space="preserve">15-19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D75733" w14:textId="77777777" w:rsidR="007A3536" w:rsidRPr="00943B38" w:rsidRDefault="007A3536" w:rsidP="007A3536">
            <w:pPr>
              <w:ind w:right="58"/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943B38">
              <w:rPr>
                <w:b/>
                <w:color w:val="538135" w:themeColor="accent6" w:themeShade="BF"/>
                <w:sz w:val="20"/>
                <w:szCs w:val="20"/>
              </w:rPr>
              <w:t xml:space="preserve">Diritto Privato  </w:t>
            </w:r>
          </w:p>
          <w:p w14:paraId="40392535" w14:textId="77777777" w:rsidR="007A3536" w:rsidRPr="00943B38" w:rsidRDefault="007A3536" w:rsidP="007A3536">
            <w:pPr>
              <w:ind w:right="14"/>
              <w:jc w:val="center"/>
              <w:rPr>
                <w:iCs/>
                <w:color w:val="538135" w:themeColor="accent6" w:themeShade="BF"/>
                <w:sz w:val="20"/>
                <w:szCs w:val="20"/>
                <w:lang w:val="it-IT"/>
              </w:rPr>
            </w:pPr>
            <w:r w:rsidRPr="00943B38">
              <w:rPr>
                <w:iCs/>
                <w:color w:val="538135" w:themeColor="accent6" w:themeShade="BF"/>
                <w:sz w:val="20"/>
                <w:szCs w:val="20"/>
                <w:lang w:val="it-IT"/>
              </w:rPr>
              <w:t>Attività Notarili - Requisiti e forme con specifico riferimento alla costituzione delle società – Tecniche di redazione</w:t>
            </w:r>
          </w:p>
          <w:p w14:paraId="5C53A744" w14:textId="6B552862" w:rsidR="007A3536" w:rsidRPr="00943B38" w:rsidRDefault="007A3536" w:rsidP="007A3536">
            <w:pPr>
              <w:ind w:right="45"/>
              <w:jc w:val="center"/>
              <w:rPr>
                <w:b/>
                <w:lang w:val="it-IT"/>
              </w:rPr>
            </w:pPr>
            <w:r w:rsidRPr="00943B3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Avv. Barbara Rattini</w:t>
            </w:r>
            <w:r w:rsidRPr="00943B38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CFB3867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0CAFAA8D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4A2EA29D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7A212E22" w14:textId="77777777" w:rsidR="007A3536" w:rsidRPr="00943B38" w:rsidRDefault="007A3536" w:rsidP="007A3536">
            <w:pPr>
              <w:ind w:left="10"/>
            </w:pPr>
            <w:r w:rsidRPr="00943B38">
              <w:rPr>
                <w:color w:val="4F6228"/>
                <w:sz w:val="20"/>
              </w:rPr>
              <w:t xml:space="preserve">IUS/17 </w:t>
            </w:r>
          </w:p>
          <w:p w14:paraId="32050987" w14:textId="65F3CB08" w:rsidR="007A3536" w:rsidRPr="00943B38" w:rsidRDefault="007A3536" w:rsidP="007A3536">
            <w:pPr>
              <w:ind w:left="10"/>
            </w:pPr>
            <w:r w:rsidRPr="00943B38">
              <w:rPr>
                <w:color w:val="4F6228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64B5B3C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 </w:t>
            </w:r>
          </w:p>
          <w:p w14:paraId="13F7C273" w14:textId="77777777" w:rsidR="007A3536" w:rsidRPr="00943B38" w:rsidRDefault="007A3536" w:rsidP="007A3536">
            <w:pPr>
              <w:ind w:right="43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Contabilità delle imprese e </w:t>
            </w:r>
          </w:p>
          <w:p w14:paraId="22EB6B5A" w14:textId="77777777" w:rsidR="007A3536" w:rsidRPr="00943B38" w:rsidRDefault="007A3536" w:rsidP="007A3536">
            <w:pPr>
              <w:ind w:right="42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Procedure Concorsuali </w:t>
            </w:r>
          </w:p>
          <w:p w14:paraId="3C8230AA" w14:textId="77777777" w:rsidR="007A3536" w:rsidRPr="00943B38" w:rsidRDefault="007A3536" w:rsidP="007A3536">
            <w:pPr>
              <w:ind w:right="43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(approfondimenti) </w:t>
            </w:r>
          </w:p>
          <w:p w14:paraId="6991C2D8" w14:textId="0742071D" w:rsidR="007A3536" w:rsidRPr="00943B38" w:rsidRDefault="007A3536" w:rsidP="007A3536">
            <w:pPr>
              <w:spacing w:after="2" w:line="239" w:lineRule="auto"/>
              <w:jc w:val="center"/>
              <w:rPr>
                <w:lang w:val="it-IT"/>
              </w:rPr>
            </w:pPr>
            <w:r w:rsidRPr="00943B38">
              <w:rPr>
                <w:color w:val="C00000"/>
                <w:sz w:val="20"/>
              </w:rPr>
              <w:t xml:space="preserve">Crisi d’impresa e la liquidazione: aspetti tecnico-contabili </w:t>
            </w:r>
          </w:p>
          <w:p w14:paraId="17ECD78D" w14:textId="0B17A2C7" w:rsidR="007A3536" w:rsidRPr="00943B38" w:rsidRDefault="007A3536" w:rsidP="007A3536">
            <w:pPr>
              <w:ind w:right="42"/>
              <w:jc w:val="center"/>
              <w:rPr>
                <w:color w:val="auto"/>
              </w:rPr>
            </w:pPr>
            <w:r w:rsidRPr="00943B38">
              <w:rPr>
                <w:b/>
                <w:color w:val="auto"/>
                <w:sz w:val="20"/>
              </w:rPr>
              <w:t xml:space="preserve">Dott. Stefano Giulianelli </w:t>
            </w:r>
            <w:r w:rsidRPr="00943B38">
              <w:rPr>
                <w:color w:val="00B0F0"/>
                <w:lang w:val="it-IT"/>
              </w:rPr>
              <w:t>*</w:t>
            </w:r>
          </w:p>
          <w:p w14:paraId="7415F218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8F57391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4B5F2411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1BF78854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0235C46E" w14:textId="77777777" w:rsidR="007A3536" w:rsidRPr="00943B38" w:rsidRDefault="007A3536" w:rsidP="007A3536">
            <w:pPr>
              <w:ind w:left="36"/>
            </w:pPr>
            <w:r w:rsidRPr="00943B38">
              <w:rPr>
                <w:color w:val="C00000"/>
                <w:sz w:val="20"/>
              </w:rPr>
              <w:t xml:space="preserve">SECS-P/04 </w:t>
            </w:r>
          </w:p>
        </w:tc>
      </w:tr>
      <w:tr w:rsidR="007A3536" w:rsidRPr="00943B38" w14:paraId="3E497CFD" w14:textId="77777777" w:rsidTr="000410ED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9468" w14:textId="77777777" w:rsidR="007A3536" w:rsidRPr="00943B38" w:rsidRDefault="007A3536" w:rsidP="007A3536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4E72" w14:textId="2F173798" w:rsidR="007A3536" w:rsidRPr="00943B38" w:rsidRDefault="007A3536" w:rsidP="007A3536">
            <w:pPr>
              <w:jc w:val="center"/>
            </w:pPr>
            <w:r w:rsidRPr="00943B38">
              <w:rPr>
                <w:sz w:val="20"/>
              </w:rPr>
              <w:t xml:space="preserve">Sabato </w:t>
            </w:r>
            <w:r>
              <w:rPr>
                <w:sz w:val="20"/>
                <w:lang w:val="it-IT"/>
              </w:rPr>
              <w:t>25</w:t>
            </w:r>
            <w:r w:rsidRPr="00943B38">
              <w:rPr>
                <w:sz w:val="20"/>
              </w:rPr>
              <w:t>/</w:t>
            </w:r>
            <w:r w:rsidRPr="00943B38">
              <w:rPr>
                <w:sz w:val="20"/>
                <w:lang w:val="it-IT"/>
              </w:rPr>
              <w:t>0</w:t>
            </w:r>
            <w:r>
              <w:rPr>
                <w:sz w:val="20"/>
                <w:lang w:val="it-IT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3E35" w14:textId="77777777" w:rsidR="007A3536" w:rsidRPr="00943B38" w:rsidRDefault="007A3536" w:rsidP="007A3536">
            <w:pPr>
              <w:ind w:right="42"/>
              <w:jc w:val="center"/>
            </w:pPr>
            <w:r w:rsidRPr="00943B38">
              <w:rPr>
                <w:sz w:val="20"/>
              </w:rPr>
              <w:t xml:space="preserve">9-13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B85B2A6" w14:textId="77777777" w:rsidR="007A3536" w:rsidRPr="00943B38" w:rsidRDefault="007A3536" w:rsidP="007A3536">
            <w:pPr>
              <w:ind w:right="46"/>
              <w:jc w:val="center"/>
              <w:rPr>
                <w:b/>
                <w:color w:val="76923C"/>
                <w:sz w:val="20"/>
              </w:rPr>
            </w:pPr>
          </w:p>
          <w:p w14:paraId="332367E4" w14:textId="77777777" w:rsidR="007A3536" w:rsidRPr="00943B38" w:rsidRDefault="007A3536" w:rsidP="007A3536">
            <w:pPr>
              <w:ind w:right="46"/>
              <w:jc w:val="center"/>
            </w:pPr>
            <w:r w:rsidRPr="00943B38">
              <w:rPr>
                <w:b/>
                <w:color w:val="76923C"/>
                <w:sz w:val="20"/>
              </w:rPr>
              <w:t>Diritto Privato</w:t>
            </w:r>
            <w:r w:rsidRPr="00943B38">
              <w:rPr>
                <w:color w:val="76923C"/>
                <w:sz w:val="20"/>
              </w:rPr>
              <w:t xml:space="preserve">  </w:t>
            </w:r>
          </w:p>
          <w:p w14:paraId="70556AA5" w14:textId="77777777" w:rsidR="007A3536" w:rsidRPr="00943B38" w:rsidRDefault="007A3536" w:rsidP="007A3536">
            <w:pPr>
              <w:spacing w:after="1"/>
              <w:ind w:firstLine="2"/>
              <w:jc w:val="center"/>
            </w:pPr>
            <w:r w:rsidRPr="00943B38">
              <w:rPr>
                <w:color w:val="76923C"/>
                <w:sz w:val="20"/>
              </w:rPr>
              <w:t xml:space="preserve">Riflessioni ed approfondimenti in tema di contratto di vendita. </w:t>
            </w:r>
          </w:p>
          <w:p w14:paraId="17E92D76" w14:textId="77777777" w:rsidR="007A3536" w:rsidRPr="00943B38" w:rsidRDefault="007A3536" w:rsidP="007A3536">
            <w:pPr>
              <w:spacing w:after="1"/>
              <w:jc w:val="center"/>
            </w:pPr>
            <w:r w:rsidRPr="00943B38">
              <w:rPr>
                <w:color w:val="76923C"/>
                <w:sz w:val="20"/>
              </w:rPr>
              <w:t>Esercitazione pratica in tema di tecniche di redazione di contratti di vendita</w:t>
            </w:r>
            <w:r w:rsidRPr="00943B38">
              <w:rPr>
                <w:b/>
                <w:color w:val="76923C"/>
                <w:sz w:val="20"/>
              </w:rPr>
              <w:t xml:space="preserve"> </w:t>
            </w:r>
          </w:p>
          <w:p w14:paraId="6781C289" w14:textId="77777777" w:rsidR="007A3536" w:rsidRPr="00943B38" w:rsidRDefault="007A3536" w:rsidP="007A3536">
            <w:pPr>
              <w:ind w:right="2"/>
              <w:jc w:val="center"/>
              <w:rPr>
                <w:b/>
                <w:color w:val="auto"/>
                <w:sz w:val="20"/>
              </w:rPr>
            </w:pPr>
            <w:r w:rsidRPr="00943B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Avv. Alberto Albertini</w:t>
            </w:r>
            <w:r w:rsidRPr="00943B38">
              <w:rPr>
                <w:b/>
                <w:color w:val="auto"/>
                <w:sz w:val="20"/>
              </w:rPr>
              <w:t xml:space="preserve"> </w:t>
            </w:r>
          </w:p>
          <w:p w14:paraId="2DEE3CFA" w14:textId="0320D20D" w:rsidR="007A3536" w:rsidRPr="00943B38" w:rsidRDefault="007A3536" w:rsidP="007A3536">
            <w:pPr>
              <w:ind w:right="2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810E439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3B105279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336AB6EC" w14:textId="7C38B7DB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FF83CED" w14:textId="77777777" w:rsidR="007A3536" w:rsidRPr="00943B38" w:rsidRDefault="007A3536" w:rsidP="007A3536">
            <w:pPr>
              <w:ind w:right="41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Contabilità delle imprese </w:t>
            </w:r>
          </w:p>
          <w:p w14:paraId="114604A0" w14:textId="77777777" w:rsidR="007A3536" w:rsidRPr="00943B38" w:rsidRDefault="007A3536" w:rsidP="007A3536">
            <w:pPr>
              <w:spacing w:line="242" w:lineRule="auto"/>
              <w:jc w:val="center"/>
            </w:pPr>
            <w:r w:rsidRPr="00943B38">
              <w:rPr>
                <w:color w:val="C00000"/>
                <w:sz w:val="20"/>
              </w:rPr>
              <w:t xml:space="preserve">Redazione di </w:t>
            </w:r>
            <w:r w:rsidRPr="00943B38">
              <w:rPr>
                <w:b/>
                <w:color w:val="C00000"/>
                <w:sz w:val="20"/>
              </w:rPr>
              <w:t>prova pratica</w:t>
            </w:r>
            <w:r w:rsidRPr="00943B38">
              <w:rPr>
                <w:color w:val="C00000"/>
                <w:sz w:val="20"/>
              </w:rPr>
              <w:t xml:space="preserve"> in tema di liquidazione (da temi di </w:t>
            </w:r>
          </w:p>
          <w:p w14:paraId="462C2E43" w14:textId="77777777" w:rsidR="007A3536" w:rsidRPr="00943B38" w:rsidRDefault="007A3536" w:rsidP="007A3536">
            <w:pPr>
              <w:ind w:right="45"/>
              <w:jc w:val="center"/>
              <w:rPr>
                <w:b/>
                <w:color w:val="C00000"/>
                <w:sz w:val="20"/>
              </w:rPr>
            </w:pPr>
            <w:r w:rsidRPr="00943B38">
              <w:rPr>
                <w:color w:val="C00000"/>
                <w:sz w:val="20"/>
              </w:rPr>
              <w:t>esami di stato)</w:t>
            </w:r>
            <w:r w:rsidRPr="00943B38">
              <w:rPr>
                <w:b/>
                <w:color w:val="C00000"/>
                <w:sz w:val="20"/>
              </w:rPr>
              <w:t xml:space="preserve"> </w:t>
            </w:r>
          </w:p>
          <w:p w14:paraId="27F7ACC3" w14:textId="77777777" w:rsidR="007A3536" w:rsidRPr="00943B38" w:rsidRDefault="007A3536" w:rsidP="007A3536">
            <w:pPr>
              <w:ind w:right="42"/>
              <w:jc w:val="center"/>
              <w:rPr>
                <w:color w:val="auto"/>
              </w:rPr>
            </w:pPr>
            <w:r w:rsidRPr="00943B38">
              <w:rPr>
                <w:b/>
                <w:color w:val="auto"/>
                <w:sz w:val="20"/>
              </w:rPr>
              <w:t xml:space="preserve">Dott. Stefano Giulianelli </w:t>
            </w:r>
          </w:p>
          <w:p w14:paraId="63AB884F" w14:textId="77777777" w:rsidR="007A3536" w:rsidRPr="00943B38" w:rsidRDefault="007A3536" w:rsidP="007A3536">
            <w:pPr>
              <w:ind w:right="45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69925E0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7C4EE0C8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791253C3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4F244A76" w14:textId="77777777" w:rsidR="007A3536" w:rsidRPr="00943B38" w:rsidRDefault="007A3536" w:rsidP="007A3536">
            <w:pPr>
              <w:ind w:left="36"/>
            </w:pPr>
            <w:r w:rsidRPr="00943B38">
              <w:rPr>
                <w:color w:val="C00000"/>
                <w:sz w:val="20"/>
              </w:rPr>
              <w:t xml:space="preserve">SECS-P/04 </w:t>
            </w:r>
          </w:p>
        </w:tc>
      </w:tr>
    </w:tbl>
    <w:p w14:paraId="7F4152A9" w14:textId="717EF65E" w:rsidR="006B30B7" w:rsidRDefault="006B30B7">
      <w:r w:rsidRPr="00943B38">
        <w:br w:type="page"/>
      </w:r>
    </w:p>
    <w:p w14:paraId="2EBE73E7" w14:textId="77777777" w:rsidR="00434EC0" w:rsidRPr="00943B38" w:rsidRDefault="00434EC0"/>
    <w:tbl>
      <w:tblPr>
        <w:tblStyle w:val="TableGrid"/>
        <w:tblW w:w="10061" w:type="dxa"/>
        <w:tblInd w:w="-108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96"/>
        <w:gridCol w:w="854"/>
        <w:gridCol w:w="888"/>
        <w:gridCol w:w="2642"/>
        <w:gridCol w:w="782"/>
        <w:gridCol w:w="2878"/>
        <w:gridCol w:w="1121"/>
      </w:tblGrid>
      <w:tr w:rsidR="006B30B7" w:rsidRPr="00943B38" w14:paraId="746173B3" w14:textId="77777777" w:rsidTr="00467B5E">
        <w:trPr>
          <w:trHeight w:val="25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8513" w14:textId="59A08CAB" w:rsidR="006B30B7" w:rsidRPr="00943B38" w:rsidRDefault="006B30B7" w:rsidP="00B15BB4">
            <w:r w:rsidRPr="00943B38">
              <w:rPr>
                <w:b/>
                <w:sz w:val="20"/>
              </w:rPr>
              <w:t xml:space="preserve">BLOCCO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EB77" w14:textId="77777777" w:rsidR="006B30B7" w:rsidRPr="00943B38" w:rsidRDefault="006B30B7" w:rsidP="00B15BB4">
            <w:pPr>
              <w:ind w:left="84"/>
            </w:pPr>
            <w:r w:rsidRPr="00943B38">
              <w:rPr>
                <w:b/>
                <w:sz w:val="20"/>
              </w:rPr>
              <w:t xml:space="preserve">DATA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0B98" w14:textId="77777777" w:rsidR="006B30B7" w:rsidRPr="00943B38" w:rsidRDefault="006B30B7" w:rsidP="00B15BB4">
            <w:pPr>
              <w:ind w:left="2"/>
            </w:pPr>
            <w:r w:rsidRPr="00943B38">
              <w:rPr>
                <w:b/>
                <w:sz w:val="20"/>
              </w:rPr>
              <w:t xml:space="preserve">ORARIO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AECBE7A" w14:textId="77777777" w:rsidR="006B30B7" w:rsidRPr="00943B38" w:rsidRDefault="006B30B7" w:rsidP="00B15BB4">
            <w:pPr>
              <w:ind w:right="46"/>
              <w:jc w:val="center"/>
            </w:pPr>
            <w:r w:rsidRPr="00943B38">
              <w:rPr>
                <w:b/>
                <w:color w:val="76923C"/>
                <w:sz w:val="20"/>
              </w:rPr>
              <w:t xml:space="preserve">A – Avvocati e Notai 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7543C9D" w14:textId="77777777" w:rsidR="006B30B7" w:rsidRPr="00943B38" w:rsidRDefault="006B30B7" w:rsidP="00B15BB4">
            <w:pPr>
              <w:ind w:right="47"/>
              <w:jc w:val="center"/>
            </w:pPr>
            <w:r w:rsidRPr="00943B38">
              <w:rPr>
                <w:color w:val="4F6228"/>
                <w:sz w:val="20"/>
              </w:rPr>
              <w:t xml:space="preserve">SSD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5A63B42" w14:textId="77777777" w:rsidR="006B30B7" w:rsidRPr="00943B38" w:rsidRDefault="006B30B7" w:rsidP="00B15BB4">
            <w:pPr>
              <w:ind w:right="42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B - Dr Commercialisti 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53C464C" w14:textId="77777777" w:rsidR="006B30B7" w:rsidRPr="00943B38" w:rsidRDefault="006B30B7" w:rsidP="00B15BB4">
            <w:pPr>
              <w:ind w:right="45"/>
              <w:jc w:val="center"/>
            </w:pPr>
            <w:r w:rsidRPr="00943B38">
              <w:rPr>
                <w:color w:val="C00000"/>
                <w:sz w:val="20"/>
              </w:rPr>
              <w:t xml:space="preserve">SSD </w:t>
            </w:r>
          </w:p>
        </w:tc>
      </w:tr>
      <w:tr w:rsidR="000D451D" w:rsidRPr="00943B38" w14:paraId="3F24FF50" w14:textId="77777777" w:rsidTr="00D52E0C">
        <w:trPr>
          <w:trHeight w:val="2450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D3DF" w14:textId="5D773514" w:rsidR="000D451D" w:rsidRPr="00943B38" w:rsidRDefault="000D451D" w:rsidP="000D451D">
            <w:pPr>
              <w:ind w:right="47"/>
              <w:jc w:val="center"/>
              <w:rPr>
                <w:sz w:val="20"/>
              </w:rPr>
            </w:pPr>
            <w:r w:rsidRPr="00943B38">
              <w:rPr>
                <w:sz w:val="20"/>
              </w:rPr>
              <w:t>II/</w:t>
            </w:r>
            <w:r w:rsidRPr="00943B38">
              <w:rPr>
                <w:sz w:val="20"/>
                <w:lang w:val="it-IT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E34F" w14:textId="5B8CF0DC" w:rsidR="000D451D" w:rsidRPr="00943B38" w:rsidRDefault="000D451D" w:rsidP="000D451D">
            <w:pPr>
              <w:jc w:val="center"/>
            </w:pPr>
            <w:r w:rsidRPr="00943B38">
              <w:rPr>
                <w:sz w:val="20"/>
              </w:rPr>
              <w:t xml:space="preserve">Venerdì </w:t>
            </w:r>
            <w:r>
              <w:rPr>
                <w:sz w:val="20"/>
                <w:lang w:val="it-IT"/>
              </w:rPr>
              <w:t>08/05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2A9B" w14:textId="77777777" w:rsidR="000D451D" w:rsidRPr="00943B38" w:rsidRDefault="000D451D" w:rsidP="000D451D">
            <w:pPr>
              <w:ind w:right="42"/>
              <w:jc w:val="center"/>
            </w:pPr>
            <w:r w:rsidRPr="00943B38">
              <w:rPr>
                <w:sz w:val="20"/>
              </w:rPr>
              <w:t xml:space="preserve">15-19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A1C9CE5" w14:textId="77777777" w:rsidR="000D451D" w:rsidRDefault="000D451D" w:rsidP="000D451D">
            <w:pPr>
              <w:ind w:right="59"/>
              <w:jc w:val="center"/>
            </w:pPr>
            <w:r>
              <w:rPr>
                <w:b/>
                <w:color w:val="4F6228"/>
                <w:sz w:val="20"/>
              </w:rPr>
              <w:t xml:space="preserve">Diritto Penale – Profili </w:t>
            </w:r>
          </w:p>
          <w:p w14:paraId="46BBDDA0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b/>
                <w:color w:val="4F6228"/>
                <w:sz w:val="20"/>
              </w:rPr>
              <w:t xml:space="preserve">Processualistici in ambito penale </w:t>
            </w:r>
          </w:p>
          <w:p w14:paraId="30321433" w14:textId="77777777" w:rsidR="000D451D" w:rsidRPr="00564DA2" w:rsidRDefault="000D451D" w:rsidP="000D451D">
            <w:pPr>
              <w:ind w:right="63"/>
              <w:jc w:val="center"/>
              <w:rPr>
                <w:color w:val="4F6228"/>
                <w:sz w:val="20"/>
              </w:rPr>
            </w:pPr>
            <w:r>
              <w:rPr>
                <w:color w:val="4F6228"/>
                <w:sz w:val="20"/>
              </w:rPr>
              <w:t xml:space="preserve">Sequestri e confisca </w:t>
            </w:r>
          </w:p>
          <w:p w14:paraId="0C3DB089" w14:textId="77777777" w:rsidR="000D451D" w:rsidRDefault="000D451D" w:rsidP="000D451D">
            <w:pPr>
              <w:jc w:val="center"/>
              <w:rPr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Avv. Lara Conti</w:t>
            </w:r>
          </w:p>
          <w:p w14:paraId="3F8C5CAB" w14:textId="35AA409A" w:rsidR="000D451D" w:rsidRPr="00943B38" w:rsidRDefault="000D451D" w:rsidP="000D451D">
            <w:pPr>
              <w:jc w:val="center"/>
              <w:rPr>
                <w:sz w:val="20"/>
                <w:lang w:val="it-IT"/>
              </w:rPr>
            </w:pPr>
            <w:r>
              <w:rPr>
                <w:b/>
                <w:color w:val="4F6228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F7D1CB3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5DC2E72D" w14:textId="77777777" w:rsidR="000D451D" w:rsidRDefault="000D451D" w:rsidP="000D451D">
            <w:r>
              <w:rPr>
                <w:sz w:val="20"/>
              </w:rPr>
              <w:t xml:space="preserve"> </w:t>
            </w:r>
          </w:p>
          <w:p w14:paraId="192B959F" w14:textId="77777777" w:rsidR="000D451D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IUS/17 </w:t>
            </w:r>
          </w:p>
          <w:p w14:paraId="54AA0518" w14:textId="3817BA4C" w:rsidR="000D451D" w:rsidRPr="00943B38" w:rsidRDefault="000D451D" w:rsidP="000D451D">
            <w:pPr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9C2823F" w14:textId="77777777" w:rsidR="000D451D" w:rsidRDefault="000D451D" w:rsidP="000D451D">
            <w:pPr>
              <w:ind w:right="56"/>
              <w:jc w:val="center"/>
            </w:pPr>
            <w:r>
              <w:rPr>
                <w:b/>
                <w:color w:val="C00000"/>
                <w:sz w:val="20"/>
              </w:rPr>
              <w:t xml:space="preserve">Diritto Tributario </w:t>
            </w:r>
          </w:p>
          <w:p w14:paraId="160B9E47" w14:textId="77777777" w:rsidR="000D451D" w:rsidRDefault="000D451D" w:rsidP="000D451D">
            <w:pPr>
              <w:spacing w:after="2" w:line="239" w:lineRule="auto"/>
              <w:jc w:val="center"/>
            </w:pPr>
            <w:r>
              <w:rPr>
                <w:color w:val="C00000"/>
                <w:sz w:val="20"/>
              </w:rPr>
              <w:t xml:space="preserve">Fiscalità internazionale – le convenzioni contro le doppie </w:t>
            </w:r>
          </w:p>
          <w:p w14:paraId="56C3D924" w14:textId="77777777" w:rsidR="000D451D" w:rsidRPr="008C7D2A" w:rsidRDefault="000D451D" w:rsidP="000D451D">
            <w:pPr>
              <w:spacing w:line="242" w:lineRule="auto"/>
              <w:jc w:val="center"/>
              <w:rPr>
                <w:b/>
              </w:rPr>
            </w:pPr>
            <w:r>
              <w:rPr>
                <w:color w:val="C00000"/>
                <w:sz w:val="20"/>
              </w:rPr>
              <w:t xml:space="preserve">imposizioni con focus ITA-RSM + </w:t>
            </w:r>
            <w:r w:rsidRPr="008C7D2A">
              <w:rPr>
                <w:b/>
                <w:color w:val="C00000"/>
                <w:sz w:val="20"/>
              </w:rPr>
              <w:t xml:space="preserve">prova pratica da tracce esame di stato  </w:t>
            </w:r>
          </w:p>
          <w:p w14:paraId="58E33AF2" w14:textId="326E21A1" w:rsidR="000D451D" w:rsidRPr="00943B38" w:rsidRDefault="000D451D" w:rsidP="000D451D">
            <w:pPr>
              <w:ind w:left="50"/>
            </w:pPr>
            <w:r w:rsidRPr="00564DA2">
              <w:rPr>
                <w:b/>
                <w:color w:val="auto"/>
                <w:sz w:val="20"/>
              </w:rPr>
              <w:t xml:space="preserve">Dott.ssa Stefania Maria Gatti 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60CF860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7AA16160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1C218C4C" w14:textId="77777777" w:rsidR="000D451D" w:rsidRDefault="000D451D" w:rsidP="000D451D">
            <w:pPr>
              <w:ind w:right="60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  <w:p w14:paraId="2DFC325E" w14:textId="4E101327" w:rsidR="000D451D" w:rsidRPr="00943B38" w:rsidRDefault="000D451D" w:rsidP="000D451D">
            <w:pPr>
              <w:ind w:right="47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  <w:tr w:rsidR="000D451D" w14:paraId="0EBB9FD2" w14:textId="77777777" w:rsidTr="0034615C">
        <w:trPr>
          <w:trHeight w:val="1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7EA0" w14:textId="77777777" w:rsidR="000D451D" w:rsidRPr="00943B38" w:rsidRDefault="000D451D" w:rsidP="000D451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7C71" w14:textId="0284AA82" w:rsidR="000D451D" w:rsidRPr="000D451D" w:rsidRDefault="000D451D" w:rsidP="000D451D">
            <w:pPr>
              <w:jc w:val="center"/>
              <w:rPr>
                <w:lang w:val="it-IT"/>
              </w:rPr>
            </w:pPr>
            <w:r w:rsidRPr="00943B38">
              <w:rPr>
                <w:sz w:val="20"/>
              </w:rPr>
              <w:t xml:space="preserve">Sabato </w:t>
            </w:r>
            <w:r>
              <w:rPr>
                <w:sz w:val="20"/>
                <w:lang w:val="it-IT"/>
              </w:rPr>
              <w:t>09/05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DD5B" w14:textId="77777777" w:rsidR="000D451D" w:rsidRPr="00943B38" w:rsidRDefault="000D451D" w:rsidP="000D451D">
            <w:pPr>
              <w:ind w:right="42"/>
              <w:jc w:val="center"/>
            </w:pPr>
            <w:r w:rsidRPr="00943B38">
              <w:rPr>
                <w:sz w:val="20"/>
              </w:rPr>
              <w:t xml:space="preserve">9-13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152BEAB" w14:textId="77777777" w:rsidR="000D451D" w:rsidRDefault="000D451D" w:rsidP="000D451D">
            <w:pPr>
              <w:ind w:left="142" w:right="199"/>
              <w:jc w:val="center"/>
              <w:rPr>
                <w:b/>
                <w:color w:val="76923C"/>
                <w:sz w:val="20"/>
              </w:rPr>
            </w:pPr>
            <w:r>
              <w:rPr>
                <w:b/>
                <w:color w:val="76923C"/>
                <w:sz w:val="20"/>
              </w:rPr>
              <w:t>Diritto Penale</w:t>
            </w:r>
          </w:p>
          <w:p w14:paraId="5E695D6B" w14:textId="77777777" w:rsidR="000D451D" w:rsidRPr="00564DA2" w:rsidRDefault="000D451D" w:rsidP="000D451D">
            <w:pPr>
              <w:ind w:left="142" w:right="199"/>
              <w:jc w:val="center"/>
              <w:rPr>
                <w:color w:val="76923C"/>
                <w:sz w:val="20"/>
              </w:rPr>
            </w:pPr>
            <w:r>
              <w:rPr>
                <w:b/>
                <w:color w:val="76923C"/>
                <w:sz w:val="20"/>
              </w:rPr>
              <w:t xml:space="preserve"> </w:t>
            </w:r>
            <w:r>
              <w:rPr>
                <w:color w:val="76923C"/>
                <w:sz w:val="20"/>
              </w:rPr>
              <w:t>I reati contro il patrimonio</w:t>
            </w:r>
          </w:p>
          <w:p w14:paraId="0B31ADAA" w14:textId="77777777" w:rsidR="000D451D" w:rsidRPr="000B0C0C" w:rsidRDefault="000D451D" w:rsidP="000D451D">
            <w:pPr>
              <w:ind w:left="142" w:right="199"/>
              <w:jc w:val="center"/>
              <w:rPr>
                <w:b/>
                <w:sz w:val="20"/>
                <w:lang w:val="it-IT"/>
              </w:rPr>
            </w:pPr>
            <w:r w:rsidRPr="000B0C0C">
              <w:rPr>
                <w:b/>
                <w:sz w:val="20"/>
                <w:lang w:val="it-IT"/>
              </w:rPr>
              <w:t>Avv. Antonella Volpinari</w:t>
            </w:r>
          </w:p>
          <w:p w14:paraId="1DA0E3F8" w14:textId="0BDFFEE5" w:rsidR="000D451D" w:rsidRPr="00943B38" w:rsidRDefault="000D451D" w:rsidP="000D451D">
            <w:pPr>
              <w:ind w:right="2"/>
            </w:pPr>
            <w:r>
              <w:rPr>
                <w:sz w:val="20"/>
                <w:lang w:val="it-IT"/>
              </w:rPr>
              <w:t>Commissario della Legge della Repubblica di San Marino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B424A25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292334B3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46A986E7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70A91785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21F82DB9" w14:textId="77777777" w:rsidR="000D451D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IUS/17 </w:t>
            </w:r>
          </w:p>
          <w:p w14:paraId="2C6DE9BA" w14:textId="48FED4F8" w:rsidR="000D451D" w:rsidRPr="00943B38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9BBAD50" w14:textId="77777777" w:rsidR="000D451D" w:rsidRDefault="000D451D" w:rsidP="000D451D">
            <w:pPr>
              <w:ind w:right="55"/>
              <w:jc w:val="center"/>
            </w:pPr>
            <w:r>
              <w:rPr>
                <w:color w:val="C00000"/>
                <w:sz w:val="20"/>
              </w:rPr>
              <w:t xml:space="preserve">Contabilità di Stato e degli Enti </w:t>
            </w:r>
          </w:p>
          <w:p w14:paraId="0FF4B05B" w14:textId="77777777" w:rsidR="000D451D" w:rsidRDefault="000D451D" w:rsidP="000D451D">
            <w:pPr>
              <w:ind w:right="53"/>
              <w:jc w:val="center"/>
            </w:pPr>
            <w:r>
              <w:rPr>
                <w:color w:val="C00000"/>
                <w:sz w:val="20"/>
              </w:rPr>
              <w:t xml:space="preserve">Pubblici </w:t>
            </w:r>
          </w:p>
          <w:p w14:paraId="391E41D1" w14:textId="77777777" w:rsidR="000D451D" w:rsidRDefault="000D451D" w:rsidP="000D451D">
            <w:pPr>
              <w:spacing w:after="2" w:line="239" w:lineRule="auto"/>
              <w:jc w:val="center"/>
              <w:rPr>
                <w:b/>
                <w:color w:val="auto"/>
                <w:sz w:val="20"/>
              </w:rPr>
            </w:pPr>
            <w:r w:rsidRPr="00564DA2">
              <w:rPr>
                <w:b/>
                <w:color w:val="auto"/>
                <w:sz w:val="20"/>
              </w:rPr>
              <w:t>Prof. Claudio Travaglini</w:t>
            </w:r>
          </w:p>
          <w:p w14:paraId="58CFAF96" w14:textId="77777777" w:rsidR="000D451D" w:rsidRPr="00564DA2" w:rsidRDefault="000D451D" w:rsidP="000D451D">
            <w:pPr>
              <w:spacing w:after="2" w:line="239" w:lineRule="auto"/>
              <w:jc w:val="center"/>
              <w:rPr>
                <w:color w:val="auto"/>
              </w:rPr>
            </w:pPr>
            <w:r w:rsidRPr="00564DA2">
              <w:rPr>
                <w:color w:val="auto"/>
                <w:sz w:val="20"/>
              </w:rPr>
              <w:t xml:space="preserve">Professore Ordinario – </w:t>
            </w:r>
          </w:p>
          <w:p w14:paraId="32900454" w14:textId="77777777" w:rsidR="000D451D" w:rsidRDefault="000D451D" w:rsidP="000D451D">
            <w:pPr>
              <w:spacing w:after="2" w:line="239" w:lineRule="auto"/>
              <w:jc w:val="center"/>
              <w:rPr>
                <w:b/>
                <w:color w:val="auto"/>
                <w:sz w:val="20"/>
              </w:rPr>
            </w:pPr>
            <w:proofErr w:type="spellStart"/>
            <w:r w:rsidRPr="00564DA2">
              <w:rPr>
                <w:color w:val="auto"/>
                <w:sz w:val="20"/>
              </w:rPr>
              <w:t>Dip</w:t>
            </w:r>
            <w:proofErr w:type="spellEnd"/>
            <w:r w:rsidRPr="00564DA2">
              <w:rPr>
                <w:color w:val="auto"/>
                <w:sz w:val="20"/>
              </w:rPr>
              <w:t>. Scienze Aziendali – Univ.BO</w:t>
            </w:r>
            <w:r w:rsidRPr="00564DA2">
              <w:rPr>
                <w:b/>
                <w:color w:val="auto"/>
                <w:sz w:val="20"/>
              </w:rPr>
              <w:t xml:space="preserve"> </w:t>
            </w:r>
            <w:r>
              <w:rPr>
                <w:b/>
                <w:color w:val="auto"/>
                <w:sz w:val="20"/>
                <w:lang w:val="it-IT"/>
              </w:rPr>
              <w:t>Prof. Leonardo</w:t>
            </w:r>
            <w:r w:rsidRPr="00564DA2">
              <w:rPr>
                <w:b/>
                <w:color w:val="auto"/>
                <w:sz w:val="20"/>
              </w:rPr>
              <w:t xml:space="preserve"> Tagliente </w:t>
            </w:r>
          </w:p>
          <w:p w14:paraId="5A02E780" w14:textId="77777777" w:rsidR="000D451D" w:rsidRPr="008C7D2A" w:rsidRDefault="000D451D" w:rsidP="000D451D">
            <w:pPr>
              <w:spacing w:after="2" w:line="239" w:lineRule="auto"/>
              <w:jc w:val="center"/>
              <w:rPr>
                <w:sz w:val="20"/>
                <w:lang w:val="it-IT"/>
              </w:rPr>
            </w:pPr>
            <w:r w:rsidRPr="008C7D2A">
              <w:rPr>
                <w:sz w:val="20"/>
                <w:lang w:val="it-IT"/>
              </w:rPr>
              <w:t>Docente UNIRSM</w:t>
            </w:r>
          </w:p>
          <w:p w14:paraId="59FED189" w14:textId="0F320B73" w:rsidR="000D451D" w:rsidRPr="00943B38" w:rsidRDefault="000D451D" w:rsidP="000D451D">
            <w:pPr>
              <w:ind w:left="2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C78034D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632366BB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6028F1E4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1DD4AF7E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789BDEB4" w14:textId="035D2B53" w:rsidR="000D451D" w:rsidRDefault="000D451D" w:rsidP="000D451D">
            <w:pPr>
              <w:ind w:right="47"/>
              <w:jc w:val="center"/>
            </w:pPr>
            <w:r>
              <w:rPr>
                <w:color w:val="C00000"/>
                <w:sz w:val="20"/>
              </w:rPr>
              <w:t xml:space="preserve">IUS/09 </w:t>
            </w:r>
          </w:p>
        </w:tc>
      </w:tr>
      <w:tr w:rsidR="007A3536" w14:paraId="4F785AC3" w14:textId="77777777" w:rsidTr="009268C2">
        <w:tblPrEx>
          <w:tblCellMar>
            <w:right w:w="51" w:type="dxa"/>
          </w:tblCellMar>
        </w:tblPrEx>
        <w:trPr>
          <w:trHeight w:val="1718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10A2" w14:textId="77777777" w:rsidR="007A3536" w:rsidRDefault="007A3536" w:rsidP="007A3536">
            <w:pPr>
              <w:ind w:right="59"/>
              <w:jc w:val="center"/>
            </w:pPr>
            <w:bookmarkStart w:id="0" w:name="_GoBack" w:colFirst="3" w:colLast="3"/>
            <w:r>
              <w:rPr>
                <w:sz w:val="20"/>
              </w:rPr>
              <w:t xml:space="preserve">II/4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DDF5" w14:textId="76F25ED6" w:rsidR="007A3536" w:rsidRPr="001179FE" w:rsidRDefault="007A3536" w:rsidP="007A3536">
            <w:pPr>
              <w:jc w:val="center"/>
              <w:rPr>
                <w:lang w:val="it-IT"/>
              </w:rPr>
            </w:pPr>
            <w:r>
              <w:rPr>
                <w:sz w:val="20"/>
              </w:rPr>
              <w:t xml:space="preserve">Venerdì </w:t>
            </w:r>
            <w:r>
              <w:rPr>
                <w:sz w:val="20"/>
                <w:lang w:val="it-IT"/>
              </w:rPr>
              <w:t>15/05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E84E" w14:textId="77777777" w:rsidR="007A3536" w:rsidRDefault="007A3536" w:rsidP="007A3536">
            <w:pPr>
              <w:ind w:right="54"/>
              <w:jc w:val="center"/>
            </w:pPr>
            <w:r>
              <w:rPr>
                <w:sz w:val="20"/>
              </w:rPr>
              <w:t xml:space="preserve">15-19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D942D5" w14:textId="77777777" w:rsidR="007A3536" w:rsidRDefault="007A3536" w:rsidP="007A3536">
            <w:pPr>
              <w:ind w:right="48"/>
              <w:jc w:val="center"/>
            </w:pPr>
            <w:r>
              <w:rPr>
                <w:b/>
                <w:color w:val="76923C"/>
                <w:sz w:val="20"/>
              </w:rPr>
              <w:t xml:space="preserve">Diritto Civile </w:t>
            </w:r>
          </w:p>
          <w:p w14:paraId="32E5B04F" w14:textId="77777777" w:rsidR="007A3536" w:rsidRDefault="007A3536" w:rsidP="007A3536">
            <w:pPr>
              <w:spacing w:line="242" w:lineRule="auto"/>
              <w:jc w:val="center"/>
            </w:pPr>
            <w:r>
              <w:rPr>
                <w:color w:val="76923C"/>
                <w:sz w:val="20"/>
              </w:rPr>
              <w:t xml:space="preserve">Lineamenti di diritto processuale civile </w:t>
            </w:r>
          </w:p>
          <w:p w14:paraId="30A992C1" w14:textId="77777777" w:rsidR="007A3536" w:rsidRDefault="007A3536" w:rsidP="007A3536">
            <w:pPr>
              <w:spacing w:line="242" w:lineRule="auto"/>
              <w:jc w:val="center"/>
            </w:pPr>
            <w:r>
              <w:rPr>
                <w:color w:val="76923C"/>
                <w:sz w:val="20"/>
              </w:rPr>
              <w:t xml:space="preserve">sammarinese: profili problematici nei </w:t>
            </w:r>
          </w:p>
          <w:p w14:paraId="746FB799" w14:textId="77777777" w:rsidR="007A3536" w:rsidRDefault="007A3536" w:rsidP="007A3536">
            <w:pPr>
              <w:ind w:right="45"/>
              <w:jc w:val="center"/>
            </w:pPr>
            <w:r>
              <w:rPr>
                <w:color w:val="76923C"/>
                <w:sz w:val="20"/>
              </w:rPr>
              <w:t xml:space="preserve">procedimenti di appello. </w:t>
            </w:r>
          </w:p>
          <w:p w14:paraId="7CE35F57" w14:textId="77777777" w:rsidR="007A3536" w:rsidRPr="00564DA2" w:rsidRDefault="007A3536" w:rsidP="007A3536">
            <w:pPr>
              <w:jc w:val="center"/>
              <w:rPr>
                <w:b/>
                <w:color w:val="76923C"/>
                <w:sz w:val="20"/>
              </w:rPr>
            </w:pPr>
            <w:r>
              <w:rPr>
                <w:color w:val="76923C"/>
                <w:sz w:val="20"/>
              </w:rPr>
              <w:t>Tecniche di redazione di un atto di appello</w:t>
            </w:r>
            <w:r>
              <w:rPr>
                <w:b/>
                <w:color w:val="76923C"/>
                <w:sz w:val="20"/>
              </w:rPr>
              <w:t xml:space="preserve"> </w:t>
            </w:r>
          </w:p>
          <w:p w14:paraId="39CD8910" w14:textId="77777777" w:rsidR="007A3536" w:rsidRDefault="007A3536" w:rsidP="007A3536">
            <w:pPr>
              <w:jc w:val="center"/>
              <w:rPr>
                <w:b/>
                <w:sz w:val="20"/>
                <w:lang w:val="it-IT"/>
              </w:rPr>
            </w:pPr>
            <w:r w:rsidRPr="00564DA2">
              <w:rPr>
                <w:b/>
                <w:sz w:val="20"/>
                <w:lang w:val="it-IT"/>
              </w:rPr>
              <w:t xml:space="preserve">Avv. </w:t>
            </w:r>
            <w:r>
              <w:rPr>
                <w:b/>
                <w:sz w:val="20"/>
                <w:lang w:val="it-IT"/>
              </w:rPr>
              <w:t>Alfredo Nicolini</w:t>
            </w:r>
          </w:p>
          <w:p w14:paraId="27A6AC27" w14:textId="71AD8708" w:rsidR="007A3536" w:rsidRPr="007A3536" w:rsidRDefault="007A3536" w:rsidP="007A3536">
            <w:pPr>
              <w:ind w:right="15"/>
              <w:jc w:val="center"/>
              <w:rPr>
                <w:lang w:val="it-IT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D0FF96A" w14:textId="77777777" w:rsidR="007A3536" w:rsidRDefault="007A3536" w:rsidP="007A3536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08E01FBE" w14:textId="77777777" w:rsidR="007A3536" w:rsidRDefault="007A3536" w:rsidP="007A3536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723CC69D" w14:textId="192E7366" w:rsidR="007A3536" w:rsidRDefault="007A3536" w:rsidP="007A3536">
            <w:r>
              <w:rPr>
                <w:color w:val="76923C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B04C1AA" w14:textId="77777777" w:rsidR="007A3536" w:rsidRDefault="007A3536" w:rsidP="007A3536">
            <w:pPr>
              <w:ind w:right="56"/>
              <w:jc w:val="center"/>
            </w:pPr>
            <w:r>
              <w:rPr>
                <w:b/>
                <w:color w:val="C00000"/>
                <w:sz w:val="20"/>
              </w:rPr>
              <w:t xml:space="preserve">Diritto Tributario </w:t>
            </w:r>
          </w:p>
          <w:p w14:paraId="30867C23" w14:textId="77777777" w:rsidR="007A3536" w:rsidRDefault="007A3536" w:rsidP="007A3536">
            <w:pPr>
              <w:spacing w:after="1"/>
              <w:jc w:val="center"/>
            </w:pPr>
            <w:r>
              <w:rPr>
                <w:color w:val="C00000"/>
                <w:sz w:val="20"/>
              </w:rPr>
              <w:t xml:space="preserve">L’imposta sulle importazioni – prova pratica sul rimborso monofase </w:t>
            </w:r>
          </w:p>
          <w:p w14:paraId="32551B6A" w14:textId="77777777" w:rsidR="007A3536" w:rsidRDefault="007A3536" w:rsidP="007A3536">
            <w:pPr>
              <w:jc w:val="center"/>
              <w:rPr>
                <w:b/>
                <w:color w:val="auto"/>
                <w:sz w:val="20"/>
              </w:rPr>
            </w:pPr>
            <w:r w:rsidRPr="00564DA2">
              <w:rPr>
                <w:b/>
                <w:color w:val="auto"/>
                <w:sz w:val="20"/>
              </w:rPr>
              <w:t xml:space="preserve">Roberta Cecchetti </w:t>
            </w:r>
          </w:p>
          <w:p w14:paraId="78F80DE9" w14:textId="06097D0A" w:rsidR="007A3536" w:rsidRDefault="007A3536" w:rsidP="007A3536">
            <w:pPr>
              <w:ind w:right="54"/>
              <w:jc w:val="center"/>
            </w:pPr>
            <w:r w:rsidRPr="00564DA2">
              <w:rPr>
                <w:color w:val="auto"/>
                <w:sz w:val="20"/>
              </w:rPr>
              <w:t>funzionario PA / UT</w:t>
            </w:r>
            <w:r w:rsidRPr="00564DA2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50E9FB5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0D11A9A4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79A5A59B" w14:textId="77777777" w:rsidR="007A3536" w:rsidRDefault="007A3536" w:rsidP="007A3536">
            <w:pPr>
              <w:ind w:right="60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  <w:p w14:paraId="23780C30" w14:textId="62CF31E1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  <w:bookmarkEnd w:id="0"/>
      <w:tr w:rsidR="007A3536" w14:paraId="70384DD9" w14:textId="77777777" w:rsidTr="00AA007F">
        <w:tblPrEx>
          <w:tblCellMar>
            <w:right w:w="51" w:type="dxa"/>
          </w:tblCellMar>
        </w:tblPrEx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610" w14:textId="77777777" w:rsidR="007A3536" w:rsidRDefault="007A3536" w:rsidP="007A3536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FAE2" w14:textId="5B8E1409" w:rsidR="007A3536" w:rsidRDefault="007A3536" w:rsidP="007A3536">
            <w:pPr>
              <w:jc w:val="center"/>
            </w:pPr>
            <w:r>
              <w:rPr>
                <w:sz w:val="20"/>
              </w:rPr>
              <w:t xml:space="preserve">Sabato </w:t>
            </w:r>
            <w:r>
              <w:rPr>
                <w:sz w:val="20"/>
                <w:lang w:val="it-IT"/>
              </w:rPr>
              <w:t>16/05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620" w14:textId="77777777" w:rsidR="007A3536" w:rsidRDefault="007A3536" w:rsidP="007A3536">
            <w:pPr>
              <w:ind w:right="54"/>
              <w:jc w:val="center"/>
            </w:pPr>
            <w:r>
              <w:rPr>
                <w:sz w:val="20"/>
              </w:rPr>
              <w:t xml:space="preserve">9-13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71DDF7" w14:textId="77777777" w:rsidR="007A3536" w:rsidRDefault="007A3536" w:rsidP="007A3536">
            <w:pPr>
              <w:ind w:right="58"/>
              <w:jc w:val="center"/>
            </w:pPr>
            <w:r>
              <w:rPr>
                <w:b/>
                <w:color w:val="76923C"/>
                <w:sz w:val="20"/>
              </w:rPr>
              <w:t>Diritto Privato</w:t>
            </w:r>
            <w:r>
              <w:rPr>
                <w:color w:val="76923C"/>
                <w:sz w:val="20"/>
              </w:rPr>
              <w:t xml:space="preserve">  </w:t>
            </w:r>
          </w:p>
          <w:p w14:paraId="555D1ACE" w14:textId="77777777" w:rsidR="007A3536" w:rsidRDefault="007A3536" w:rsidP="007A3536">
            <w:pPr>
              <w:spacing w:line="242" w:lineRule="auto"/>
              <w:jc w:val="center"/>
            </w:pPr>
            <w:r>
              <w:rPr>
                <w:color w:val="76923C"/>
                <w:sz w:val="20"/>
              </w:rPr>
              <w:t xml:space="preserve">Sui mezzi di conservazione della garanzia patrimoniale. </w:t>
            </w:r>
          </w:p>
          <w:p w14:paraId="6FDA4084" w14:textId="77777777" w:rsidR="007A3536" w:rsidRDefault="007A3536" w:rsidP="007A3536">
            <w:pPr>
              <w:jc w:val="center"/>
              <w:rPr>
                <w:color w:val="76923C"/>
                <w:sz w:val="20"/>
              </w:rPr>
            </w:pPr>
            <w:r>
              <w:rPr>
                <w:color w:val="76923C"/>
                <w:sz w:val="20"/>
              </w:rPr>
              <w:t xml:space="preserve">Esame casistico e tecniche di redazione di contratti di fideiussione </w:t>
            </w:r>
          </w:p>
          <w:p w14:paraId="11F5C113" w14:textId="22E9EADC" w:rsidR="007A3536" w:rsidRPr="000B0C0C" w:rsidRDefault="007A3536" w:rsidP="007A3536">
            <w:pPr>
              <w:ind w:left="142" w:right="199"/>
              <w:jc w:val="center"/>
              <w:rPr>
                <w:lang w:val="it-IT"/>
              </w:rPr>
            </w:pPr>
            <w:r w:rsidRPr="00564DA2">
              <w:rPr>
                <w:b/>
                <w:color w:val="auto"/>
                <w:sz w:val="20"/>
                <w:lang w:val="it-IT"/>
              </w:rPr>
              <w:t>Avv. Paolo Mazzanti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2E3CAC6" w14:textId="77777777" w:rsidR="007A3536" w:rsidRDefault="007A3536" w:rsidP="007A3536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77E6C107" w14:textId="77777777" w:rsidR="007A3536" w:rsidRDefault="007A3536" w:rsidP="007A3536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28AE70C0" w14:textId="6A88251A" w:rsidR="007A3536" w:rsidRDefault="007A3536" w:rsidP="007A3536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883724" w14:textId="77777777" w:rsidR="007A3536" w:rsidRDefault="007A3536" w:rsidP="007A3536">
            <w:pPr>
              <w:ind w:right="10"/>
              <w:jc w:val="center"/>
            </w:pPr>
            <w:r>
              <w:rPr>
                <w:b/>
                <w:color w:val="C00000"/>
                <w:sz w:val="20"/>
              </w:rPr>
              <w:t xml:space="preserve"> </w:t>
            </w:r>
          </w:p>
          <w:p w14:paraId="55B81820" w14:textId="77777777" w:rsidR="007A3536" w:rsidRDefault="007A3536" w:rsidP="007A3536">
            <w:pPr>
              <w:ind w:right="52"/>
              <w:jc w:val="center"/>
            </w:pPr>
            <w:r>
              <w:rPr>
                <w:b/>
                <w:color w:val="C00000"/>
                <w:sz w:val="20"/>
              </w:rPr>
              <w:t xml:space="preserve">Principi e disciplina della </w:t>
            </w:r>
          </w:p>
          <w:p w14:paraId="1282585F" w14:textId="77777777" w:rsidR="007A3536" w:rsidRDefault="007A3536" w:rsidP="007A3536">
            <w:pPr>
              <w:ind w:right="58"/>
              <w:jc w:val="center"/>
            </w:pPr>
            <w:r>
              <w:rPr>
                <w:b/>
                <w:color w:val="C00000"/>
                <w:sz w:val="20"/>
              </w:rPr>
              <w:t xml:space="preserve">Revisione </w:t>
            </w:r>
          </w:p>
          <w:p w14:paraId="2D84F8B3" w14:textId="77777777" w:rsidR="007A3536" w:rsidRPr="00DD0363" w:rsidRDefault="007A3536" w:rsidP="007A3536">
            <w:pPr>
              <w:spacing w:line="242" w:lineRule="auto"/>
              <w:jc w:val="center"/>
              <w:rPr>
                <w:lang w:val="it-IT"/>
              </w:rPr>
            </w:pPr>
            <w:r>
              <w:rPr>
                <w:color w:val="C00000"/>
                <w:sz w:val="20"/>
              </w:rPr>
              <w:t xml:space="preserve">Esempio pratico di revisione in una PMI </w:t>
            </w:r>
          </w:p>
          <w:p w14:paraId="6145A9BE" w14:textId="77777777" w:rsidR="007A3536" w:rsidRPr="00564DA2" w:rsidRDefault="007A3536" w:rsidP="007A3536">
            <w:pPr>
              <w:ind w:right="54"/>
              <w:jc w:val="center"/>
              <w:rPr>
                <w:color w:val="auto"/>
              </w:rPr>
            </w:pPr>
            <w:r w:rsidRPr="00564DA2">
              <w:rPr>
                <w:b/>
                <w:color w:val="auto"/>
                <w:sz w:val="20"/>
              </w:rPr>
              <w:t>Dott. Marco Stolfi</w:t>
            </w:r>
            <w:r w:rsidRPr="00564DA2">
              <w:rPr>
                <w:color w:val="auto"/>
                <w:sz w:val="20"/>
              </w:rPr>
              <w:t xml:space="preserve"> </w:t>
            </w:r>
            <w:r w:rsidRPr="00C44B8A">
              <w:rPr>
                <w:color w:val="00B0F0"/>
                <w:lang w:val="it-IT"/>
              </w:rPr>
              <w:t>*</w:t>
            </w:r>
          </w:p>
          <w:p w14:paraId="4EAEC8CB" w14:textId="488DB923" w:rsidR="007A3536" w:rsidRDefault="007A3536" w:rsidP="007A3536">
            <w:pPr>
              <w:ind w:left="26"/>
            </w:pPr>
            <w:r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00448C3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3F681A89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17CECE5E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73CFB041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051ACD08" w14:textId="01A9B217" w:rsidR="007A3536" w:rsidRDefault="007A3536" w:rsidP="007A3536">
            <w:pPr>
              <w:ind w:right="60"/>
              <w:jc w:val="center"/>
            </w:pPr>
            <w:r>
              <w:rPr>
                <w:color w:val="C00000"/>
                <w:sz w:val="20"/>
              </w:rPr>
              <w:t xml:space="preserve">SECS-P/04 </w:t>
            </w:r>
          </w:p>
        </w:tc>
      </w:tr>
    </w:tbl>
    <w:p w14:paraId="70B60364" w14:textId="77777777" w:rsidR="00E54B45" w:rsidRDefault="00E54B45">
      <w:r>
        <w:br w:type="page"/>
      </w:r>
    </w:p>
    <w:tbl>
      <w:tblPr>
        <w:tblStyle w:val="TableGrid"/>
        <w:tblW w:w="10061" w:type="dxa"/>
        <w:tblInd w:w="-108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10"/>
        <w:gridCol w:w="854"/>
        <w:gridCol w:w="888"/>
        <w:gridCol w:w="2636"/>
        <w:gridCol w:w="782"/>
        <w:gridCol w:w="2872"/>
        <w:gridCol w:w="1119"/>
      </w:tblGrid>
      <w:tr w:rsidR="006B30B7" w14:paraId="16A31415" w14:textId="77777777" w:rsidTr="000D451D">
        <w:trPr>
          <w:trHeight w:val="25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5BC" w14:textId="77777777" w:rsidR="006B30B7" w:rsidRDefault="006B30B7" w:rsidP="00B15BB4">
            <w:r>
              <w:rPr>
                <w:b/>
                <w:sz w:val="20"/>
              </w:rPr>
              <w:lastRenderedPageBreak/>
              <w:t xml:space="preserve">BLOCCO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5FB" w14:textId="77777777" w:rsidR="006B30B7" w:rsidRDefault="006B30B7" w:rsidP="00B15BB4">
            <w:pPr>
              <w:ind w:left="84"/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03A" w14:textId="77777777" w:rsidR="006B30B7" w:rsidRDefault="006B30B7" w:rsidP="00B15BB4">
            <w:pPr>
              <w:ind w:left="2"/>
            </w:pPr>
            <w:r>
              <w:rPr>
                <w:b/>
                <w:sz w:val="20"/>
              </w:rPr>
              <w:t xml:space="preserve">ORARIO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E9463A" w14:textId="77777777" w:rsidR="006B30B7" w:rsidRDefault="006B30B7" w:rsidP="00B15BB4">
            <w:pPr>
              <w:ind w:right="46"/>
              <w:jc w:val="center"/>
            </w:pPr>
            <w:r>
              <w:rPr>
                <w:b/>
                <w:color w:val="76923C"/>
                <w:sz w:val="20"/>
              </w:rPr>
              <w:t xml:space="preserve">A – Avvocati e Notai 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0381203" w14:textId="77777777" w:rsidR="006B30B7" w:rsidRDefault="006B30B7" w:rsidP="00B15BB4">
            <w:pPr>
              <w:ind w:right="47"/>
              <w:jc w:val="center"/>
            </w:pPr>
            <w:r>
              <w:rPr>
                <w:color w:val="4F6228"/>
                <w:sz w:val="20"/>
              </w:rPr>
              <w:t xml:space="preserve">SSD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17C8FF" w14:textId="77777777" w:rsidR="006B30B7" w:rsidRDefault="006B30B7" w:rsidP="00B15BB4">
            <w:pPr>
              <w:ind w:right="42"/>
              <w:jc w:val="center"/>
            </w:pPr>
            <w:r>
              <w:rPr>
                <w:b/>
                <w:color w:val="C00000"/>
                <w:sz w:val="20"/>
              </w:rPr>
              <w:t xml:space="preserve">B - Dr Commercialisti </w:t>
            </w:r>
          </w:p>
        </w:tc>
        <w:tc>
          <w:tcPr>
            <w:tcW w:w="11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5869231" w14:textId="77777777" w:rsidR="006B30B7" w:rsidRDefault="006B30B7" w:rsidP="00B15BB4">
            <w:pPr>
              <w:ind w:right="45"/>
              <w:jc w:val="center"/>
            </w:pPr>
            <w:r>
              <w:rPr>
                <w:color w:val="C00000"/>
                <w:sz w:val="20"/>
              </w:rPr>
              <w:t xml:space="preserve">SSD </w:t>
            </w:r>
          </w:p>
        </w:tc>
      </w:tr>
      <w:tr w:rsidR="000D451D" w14:paraId="769BA8A2" w14:textId="77777777" w:rsidTr="000D451D">
        <w:tblPrEx>
          <w:tblCellMar>
            <w:right w:w="51" w:type="dxa"/>
          </w:tblCellMar>
        </w:tblPrEx>
        <w:trPr>
          <w:trHeight w:val="1474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6289" w14:textId="39A10127" w:rsidR="000D451D" w:rsidRDefault="000D451D" w:rsidP="000D451D">
            <w:pPr>
              <w:ind w:right="59"/>
              <w:jc w:val="center"/>
            </w:pPr>
            <w:r>
              <w:rPr>
                <w:sz w:val="20"/>
              </w:rPr>
              <w:t xml:space="preserve">II/5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0067" w14:textId="48003262" w:rsidR="000D451D" w:rsidRDefault="000D451D" w:rsidP="000D451D">
            <w:pPr>
              <w:jc w:val="center"/>
            </w:pPr>
            <w:r>
              <w:rPr>
                <w:sz w:val="20"/>
              </w:rPr>
              <w:t xml:space="preserve">Venerdì </w:t>
            </w:r>
            <w:r>
              <w:rPr>
                <w:sz w:val="20"/>
                <w:lang w:val="it-IT"/>
              </w:rPr>
              <w:t>22/05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5911" w14:textId="77777777" w:rsidR="000D451D" w:rsidRDefault="000D451D" w:rsidP="000D451D">
            <w:pPr>
              <w:ind w:right="54"/>
              <w:jc w:val="center"/>
            </w:pPr>
            <w:r>
              <w:rPr>
                <w:sz w:val="20"/>
              </w:rPr>
              <w:t xml:space="preserve">15-19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582457A" w14:textId="77777777" w:rsidR="000D451D" w:rsidRDefault="000D451D" w:rsidP="000D451D">
            <w:pPr>
              <w:ind w:right="48"/>
              <w:jc w:val="center"/>
            </w:pPr>
            <w:r>
              <w:rPr>
                <w:b/>
                <w:color w:val="76923C"/>
                <w:sz w:val="20"/>
              </w:rPr>
              <w:t xml:space="preserve">Diritto Penale  </w:t>
            </w:r>
          </w:p>
          <w:p w14:paraId="11B03017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color w:val="76923C"/>
                <w:sz w:val="20"/>
              </w:rPr>
              <w:t xml:space="preserve">Violenza di genere e atti persecutori: profili giuridici, </w:t>
            </w:r>
          </w:p>
          <w:p w14:paraId="2F31A2DF" w14:textId="77777777" w:rsidR="000D451D" w:rsidRPr="00564DA2" w:rsidRDefault="000D451D" w:rsidP="000D451D">
            <w:pPr>
              <w:ind w:right="45"/>
              <w:jc w:val="center"/>
            </w:pPr>
            <w:r>
              <w:rPr>
                <w:color w:val="76923C"/>
                <w:sz w:val="20"/>
              </w:rPr>
              <w:t xml:space="preserve">criminologici e </w:t>
            </w:r>
            <w:proofErr w:type="spellStart"/>
            <w:r>
              <w:rPr>
                <w:color w:val="76923C"/>
                <w:sz w:val="20"/>
              </w:rPr>
              <w:t>vittimologici</w:t>
            </w:r>
            <w:proofErr w:type="spellEnd"/>
            <w:r>
              <w:rPr>
                <w:color w:val="76923C"/>
                <w:sz w:val="20"/>
              </w:rPr>
              <w:t xml:space="preserve">  </w:t>
            </w:r>
          </w:p>
          <w:p w14:paraId="1E42078D" w14:textId="77777777" w:rsidR="000D451D" w:rsidRPr="0036113C" w:rsidRDefault="000D451D" w:rsidP="000D451D">
            <w:pPr>
              <w:ind w:right="58"/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B15BB4">
              <w:rPr>
                <w:b/>
                <w:color w:val="auto"/>
                <w:sz w:val="20"/>
                <w:lang w:val="it-IT"/>
              </w:rPr>
              <w:t>Avv. Gian Paolo Pasquali</w:t>
            </w:r>
            <w:r w:rsidRPr="002E0F76">
              <w:rPr>
                <w:b/>
                <w:color w:val="auto"/>
                <w:sz w:val="20"/>
              </w:rPr>
              <w:t xml:space="preserve"> </w:t>
            </w:r>
            <w:r w:rsidRPr="003510A7">
              <w:rPr>
                <w:color w:val="FF0000"/>
              </w:rPr>
              <w:t>*</w:t>
            </w:r>
          </w:p>
          <w:p w14:paraId="13C654AD" w14:textId="1ECFB81E" w:rsidR="000D451D" w:rsidRPr="002E0F76" w:rsidRDefault="000D451D" w:rsidP="000D451D">
            <w:pPr>
              <w:ind w:right="14"/>
              <w:jc w:val="center"/>
              <w:rPr>
                <w:b/>
                <w:lang w:val="it-IT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6286B16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37A1140B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398AB6CC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199390EB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418D1498" w14:textId="4D2B54EC" w:rsidR="000D451D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89D0A12" w14:textId="77777777" w:rsidR="000D451D" w:rsidRDefault="000D451D" w:rsidP="000D451D">
            <w:pPr>
              <w:ind w:right="10"/>
              <w:jc w:val="center"/>
            </w:pPr>
            <w:r>
              <w:rPr>
                <w:b/>
                <w:color w:val="C00000"/>
                <w:sz w:val="20"/>
              </w:rPr>
              <w:t>Principi e disciplina della</w:t>
            </w:r>
          </w:p>
          <w:p w14:paraId="1B982EFB" w14:textId="77777777" w:rsidR="000D451D" w:rsidRDefault="000D451D" w:rsidP="000D451D">
            <w:pPr>
              <w:ind w:right="58"/>
              <w:jc w:val="center"/>
            </w:pPr>
            <w:r>
              <w:rPr>
                <w:b/>
                <w:color w:val="C00000"/>
                <w:sz w:val="20"/>
              </w:rPr>
              <w:t xml:space="preserve">Revisione </w:t>
            </w:r>
          </w:p>
          <w:p w14:paraId="384F0FE0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color w:val="C00000"/>
                <w:sz w:val="20"/>
              </w:rPr>
              <w:t xml:space="preserve">Organizzazione del sistema finanziario sammarinese e </w:t>
            </w:r>
          </w:p>
          <w:p w14:paraId="4C20E329" w14:textId="77777777" w:rsidR="000D451D" w:rsidRDefault="000D451D" w:rsidP="000D451D">
            <w:pPr>
              <w:ind w:right="52"/>
              <w:jc w:val="center"/>
            </w:pPr>
            <w:r>
              <w:rPr>
                <w:color w:val="C00000"/>
                <w:sz w:val="20"/>
              </w:rPr>
              <w:t xml:space="preserve">aspetti di revisione negli istituti </w:t>
            </w:r>
          </w:p>
          <w:p w14:paraId="24B76D1E" w14:textId="77777777" w:rsidR="000D451D" w:rsidRDefault="000D451D" w:rsidP="000D451D">
            <w:pPr>
              <w:ind w:right="55"/>
              <w:jc w:val="center"/>
            </w:pPr>
            <w:r>
              <w:rPr>
                <w:color w:val="C00000"/>
                <w:sz w:val="20"/>
              </w:rPr>
              <w:t xml:space="preserve">bancari e finanziari </w:t>
            </w:r>
          </w:p>
          <w:p w14:paraId="412AD355" w14:textId="599D6E56" w:rsidR="000D451D" w:rsidRDefault="000D451D" w:rsidP="000D451D">
            <w:pPr>
              <w:ind w:left="50"/>
              <w:jc w:val="center"/>
            </w:pPr>
            <w:r w:rsidRPr="00564DA2">
              <w:rPr>
                <w:b/>
                <w:color w:val="auto"/>
                <w:sz w:val="20"/>
              </w:rPr>
              <w:t>Dott. Alberto Oliva</w:t>
            </w:r>
          </w:p>
        </w:tc>
        <w:tc>
          <w:tcPr>
            <w:tcW w:w="11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56E380F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406960F4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25B951C0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0B81335A" w14:textId="5181F5CF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SECS-P/04 </w:t>
            </w:r>
          </w:p>
        </w:tc>
      </w:tr>
      <w:tr w:rsidR="000D451D" w14:paraId="10AB553E" w14:textId="77777777" w:rsidTr="000D451D">
        <w:tblPrEx>
          <w:tblCellMar>
            <w:right w:w="51" w:type="dxa"/>
          </w:tblCellMar>
        </w:tblPrEx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3DBF" w14:textId="77777777" w:rsidR="000D451D" w:rsidRDefault="000D451D" w:rsidP="000D451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9BA1" w14:textId="2BCFF613" w:rsidR="000D451D" w:rsidRPr="001179FE" w:rsidRDefault="000D451D" w:rsidP="000D451D">
            <w:pPr>
              <w:jc w:val="center"/>
              <w:rPr>
                <w:lang w:val="it-IT"/>
              </w:rPr>
            </w:pPr>
            <w:r>
              <w:rPr>
                <w:sz w:val="20"/>
              </w:rPr>
              <w:t xml:space="preserve">Sabato </w:t>
            </w:r>
            <w:r>
              <w:rPr>
                <w:sz w:val="20"/>
                <w:lang w:val="it-IT"/>
              </w:rPr>
              <w:t>23/05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681F" w14:textId="77777777" w:rsidR="000D451D" w:rsidRDefault="000D451D" w:rsidP="000D451D">
            <w:pPr>
              <w:ind w:right="54"/>
              <w:jc w:val="center"/>
            </w:pPr>
            <w:r>
              <w:rPr>
                <w:sz w:val="20"/>
              </w:rPr>
              <w:t xml:space="preserve">9-13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265BB80" w14:textId="77777777" w:rsidR="000D451D" w:rsidRDefault="000D451D" w:rsidP="000D451D">
            <w:pPr>
              <w:ind w:right="58"/>
              <w:jc w:val="center"/>
            </w:pPr>
            <w:r>
              <w:rPr>
                <w:b/>
                <w:color w:val="76923C"/>
                <w:sz w:val="20"/>
              </w:rPr>
              <w:t xml:space="preserve">Diritto Privato  </w:t>
            </w:r>
          </w:p>
          <w:p w14:paraId="63D6E834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color w:val="76923C"/>
                <w:sz w:val="20"/>
              </w:rPr>
              <w:t xml:space="preserve">Il sistema della responsabilità civile nel diritto </w:t>
            </w:r>
          </w:p>
          <w:p w14:paraId="4696F067" w14:textId="77777777" w:rsidR="000D451D" w:rsidRDefault="000D451D" w:rsidP="000D451D">
            <w:pPr>
              <w:ind w:right="10"/>
              <w:jc w:val="center"/>
              <w:rPr>
                <w:b/>
                <w:color w:val="76923C"/>
                <w:sz w:val="20"/>
              </w:rPr>
            </w:pPr>
            <w:r>
              <w:rPr>
                <w:color w:val="76923C"/>
                <w:sz w:val="20"/>
              </w:rPr>
              <w:t>sammarinese. Redazione di un parere in tema</w:t>
            </w:r>
            <w:r>
              <w:rPr>
                <w:b/>
                <w:color w:val="76923C"/>
                <w:sz w:val="20"/>
              </w:rPr>
              <w:t xml:space="preserve"> </w:t>
            </w:r>
          </w:p>
          <w:p w14:paraId="625BBCEE" w14:textId="27916D45" w:rsidR="000D451D" w:rsidRDefault="000D451D" w:rsidP="000D451D">
            <w:pPr>
              <w:jc w:val="center"/>
            </w:pPr>
            <w:r w:rsidRPr="00564DA2">
              <w:rPr>
                <w:b/>
                <w:sz w:val="20"/>
                <w:lang w:val="it-IT"/>
              </w:rPr>
              <w:t>Avv. Alfredo Nicolini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119BF58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23CE4D31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3C740972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4A9B408A" w14:textId="77777777" w:rsidR="000D451D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IUS/01 </w:t>
            </w:r>
          </w:p>
          <w:p w14:paraId="5296BCB1" w14:textId="4107DE13" w:rsidR="000D451D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1514CE1" w14:textId="77777777" w:rsidR="000D451D" w:rsidRDefault="000D451D" w:rsidP="000D451D">
            <w:pPr>
              <w:ind w:right="56"/>
              <w:jc w:val="center"/>
            </w:pPr>
            <w:r>
              <w:rPr>
                <w:b/>
                <w:color w:val="C00000"/>
                <w:sz w:val="20"/>
              </w:rPr>
              <w:t xml:space="preserve">Diritto Tributario </w:t>
            </w:r>
          </w:p>
          <w:p w14:paraId="66FF270E" w14:textId="77777777" w:rsidR="000D451D" w:rsidRDefault="000D451D" w:rsidP="000D451D">
            <w:pPr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Le imposte differite e anticipate</w:t>
            </w:r>
          </w:p>
          <w:p w14:paraId="471B69DB" w14:textId="658A43B0" w:rsidR="000D451D" w:rsidRDefault="000D451D" w:rsidP="000D451D">
            <w:pPr>
              <w:jc w:val="center"/>
            </w:pPr>
            <w:r>
              <w:rPr>
                <w:color w:val="C00000"/>
                <w:sz w:val="20"/>
              </w:rPr>
              <w:t xml:space="preserve">  </w:t>
            </w:r>
            <w:r w:rsidRPr="00564DA2">
              <w:rPr>
                <w:b/>
                <w:color w:val="auto"/>
                <w:sz w:val="20"/>
              </w:rPr>
              <w:t>Dott. Marco Stolfi</w:t>
            </w:r>
            <w:r w:rsidRPr="00564DA2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4539D98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16D17DDA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7DD5DF6B" w14:textId="77777777" w:rsidR="000D451D" w:rsidRDefault="000D451D" w:rsidP="000D451D">
            <w:pPr>
              <w:ind w:right="60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  <w:p w14:paraId="7CA2E800" w14:textId="10E91A2A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  <w:tr w:rsidR="000D451D" w14:paraId="1DCBE1DD" w14:textId="77777777" w:rsidTr="000D451D">
        <w:tblPrEx>
          <w:tblCellMar>
            <w:right w:w="51" w:type="dxa"/>
          </w:tblCellMar>
        </w:tblPrEx>
        <w:trPr>
          <w:trHeight w:val="1718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8EEB" w14:textId="77777777" w:rsidR="000D451D" w:rsidRDefault="000D451D" w:rsidP="000D451D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II/6 </w:t>
            </w:r>
          </w:p>
          <w:p w14:paraId="06399515" w14:textId="77777777" w:rsidR="000D451D" w:rsidRDefault="000D451D" w:rsidP="000D451D">
            <w:pPr>
              <w:ind w:right="59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</w:t>
            </w:r>
          </w:p>
          <w:p w14:paraId="6A18F395" w14:textId="77777777" w:rsidR="000D451D" w:rsidRDefault="000D451D" w:rsidP="000D451D">
            <w:pPr>
              <w:ind w:right="59"/>
              <w:jc w:val="center"/>
              <w:rPr>
                <w:sz w:val="20"/>
              </w:rPr>
            </w:pPr>
          </w:p>
          <w:p w14:paraId="5A459ABB" w14:textId="77777777" w:rsidR="000D451D" w:rsidRDefault="000D451D" w:rsidP="000D451D">
            <w:pPr>
              <w:ind w:right="59"/>
              <w:jc w:val="center"/>
              <w:rPr>
                <w:sz w:val="20"/>
                <w:lang w:val="it-IT"/>
              </w:rPr>
            </w:pPr>
            <w:r>
              <w:rPr>
                <w:sz w:val="20"/>
              </w:rPr>
              <w:t>I/11</w:t>
            </w:r>
            <w:r>
              <w:rPr>
                <w:sz w:val="20"/>
                <w:lang w:val="it-IT"/>
              </w:rPr>
              <w:t>b</w:t>
            </w:r>
          </w:p>
          <w:p w14:paraId="3B4DDE96" w14:textId="77777777" w:rsidR="000D451D" w:rsidRDefault="000D451D" w:rsidP="000D451D">
            <w:pPr>
              <w:ind w:right="59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Prosegue</w:t>
            </w:r>
          </w:p>
          <w:p w14:paraId="17F1EE23" w14:textId="3560F47D" w:rsidR="000D451D" w:rsidRDefault="000D451D" w:rsidP="000D451D">
            <w:pPr>
              <w:ind w:right="59"/>
              <w:jc w:val="center"/>
            </w:pPr>
            <w:r>
              <w:rPr>
                <w:b/>
                <w:bCs/>
                <w:sz w:val="18"/>
                <w:szCs w:val="18"/>
                <w:lang w:val="it-IT"/>
              </w:rPr>
              <w:t>dal 22/2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7A8D" w14:textId="1751117F" w:rsidR="000D451D" w:rsidRDefault="000D451D" w:rsidP="000D451D">
            <w:pPr>
              <w:jc w:val="center"/>
            </w:pPr>
            <w:r>
              <w:rPr>
                <w:sz w:val="20"/>
              </w:rPr>
              <w:t xml:space="preserve">Venerdì </w:t>
            </w:r>
            <w:r>
              <w:rPr>
                <w:sz w:val="20"/>
                <w:lang w:val="it-IT"/>
              </w:rPr>
              <w:t>29/05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31CA" w14:textId="77777777" w:rsidR="000D451D" w:rsidRDefault="000D451D" w:rsidP="000D451D">
            <w:pPr>
              <w:ind w:right="54"/>
              <w:jc w:val="center"/>
            </w:pPr>
            <w:r>
              <w:rPr>
                <w:sz w:val="20"/>
              </w:rPr>
              <w:t xml:space="preserve">15-19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560C09" w14:textId="77777777" w:rsidR="000D451D" w:rsidRDefault="000D451D" w:rsidP="000D451D">
            <w:pPr>
              <w:ind w:right="58"/>
              <w:jc w:val="center"/>
            </w:pPr>
            <w:r>
              <w:rPr>
                <w:b/>
                <w:color w:val="76923C"/>
                <w:sz w:val="20"/>
              </w:rPr>
              <w:t xml:space="preserve">Diritto Privato </w:t>
            </w:r>
          </w:p>
          <w:p w14:paraId="3D1896D4" w14:textId="77777777" w:rsidR="000D451D" w:rsidRDefault="000D451D" w:rsidP="000D451D">
            <w:pPr>
              <w:spacing w:after="2" w:line="239" w:lineRule="auto"/>
              <w:jc w:val="center"/>
            </w:pPr>
            <w:r>
              <w:rPr>
                <w:color w:val="76923C"/>
                <w:sz w:val="20"/>
              </w:rPr>
              <w:t xml:space="preserve">Lineamenti di diritto processuale civile </w:t>
            </w:r>
          </w:p>
          <w:p w14:paraId="735F0985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color w:val="76923C"/>
                <w:sz w:val="20"/>
              </w:rPr>
              <w:t xml:space="preserve">sammarinese: profili problematici nei </w:t>
            </w:r>
          </w:p>
          <w:p w14:paraId="1FFD3099" w14:textId="77777777" w:rsidR="000D451D" w:rsidRDefault="000D451D" w:rsidP="000D451D">
            <w:pPr>
              <w:jc w:val="center"/>
              <w:rPr>
                <w:b/>
                <w:color w:val="76923C"/>
                <w:sz w:val="20"/>
              </w:rPr>
            </w:pPr>
            <w:r>
              <w:rPr>
                <w:color w:val="76923C"/>
                <w:sz w:val="20"/>
              </w:rPr>
              <w:t>procedimenti di primo grado. Esame casistico</w:t>
            </w:r>
            <w:r>
              <w:rPr>
                <w:b/>
                <w:color w:val="76923C"/>
                <w:sz w:val="20"/>
              </w:rPr>
              <w:t xml:space="preserve"> </w:t>
            </w:r>
          </w:p>
          <w:p w14:paraId="4F3E2C08" w14:textId="77777777" w:rsidR="000D451D" w:rsidRDefault="000D451D" w:rsidP="000D45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it-IT"/>
              </w:rPr>
              <w:t>Dott. Fabio Giovagnoli</w:t>
            </w:r>
            <w:r>
              <w:rPr>
                <w:b/>
                <w:sz w:val="20"/>
              </w:rPr>
              <w:t xml:space="preserve"> </w:t>
            </w:r>
            <w:r w:rsidRPr="003510A7">
              <w:rPr>
                <w:color w:val="FF0000"/>
              </w:rPr>
              <w:t>*</w:t>
            </w:r>
          </w:p>
          <w:p w14:paraId="1F2C0F91" w14:textId="77777777" w:rsidR="000D451D" w:rsidRDefault="000D451D" w:rsidP="000D451D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Commissario della Legge della Repubblica di San Marino</w:t>
            </w:r>
          </w:p>
          <w:p w14:paraId="01016E73" w14:textId="591610D8" w:rsidR="000D451D" w:rsidRPr="0036113C" w:rsidRDefault="000D451D" w:rsidP="000D451D">
            <w:pPr>
              <w:ind w:right="14"/>
              <w:jc w:val="center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85DED49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466511E4" w14:textId="77777777" w:rsidR="000D451D" w:rsidRDefault="000D451D" w:rsidP="000D451D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3F18C6B9" w14:textId="2E6C21C9" w:rsidR="000D451D" w:rsidRDefault="000D451D" w:rsidP="000D451D">
            <w:pPr>
              <w:ind w:left="10"/>
            </w:pPr>
            <w:r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7BA807A" w14:textId="77777777" w:rsidR="000D451D" w:rsidRDefault="000D451D" w:rsidP="000D451D">
            <w:pPr>
              <w:ind w:right="44"/>
              <w:jc w:val="center"/>
            </w:pPr>
            <w:r>
              <w:rPr>
                <w:b/>
                <w:color w:val="C00000"/>
                <w:sz w:val="20"/>
              </w:rPr>
              <w:t xml:space="preserve">Diritto Tributario </w:t>
            </w:r>
          </w:p>
          <w:p w14:paraId="28DFB7E4" w14:textId="77777777" w:rsidR="000D451D" w:rsidRDefault="000D451D" w:rsidP="000D451D">
            <w:pPr>
              <w:spacing w:after="1"/>
              <w:jc w:val="center"/>
            </w:pPr>
            <w:r>
              <w:rPr>
                <w:color w:val="C00000"/>
                <w:sz w:val="20"/>
              </w:rPr>
              <w:t xml:space="preserve">Esterovestizione - Definizione di Stabile Organizzazione - Normativa italiana sulle c.d. CFC </w:t>
            </w:r>
          </w:p>
          <w:p w14:paraId="299E6B10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color w:val="C00000"/>
                <w:sz w:val="20"/>
              </w:rPr>
              <w:t xml:space="preserve">- Linee guida della riforma del contenzioso tributario </w:t>
            </w:r>
          </w:p>
          <w:p w14:paraId="43530C76" w14:textId="3D7E185C" w:rsidR="000D451D" w:rsidRDefault="000D451D" w:rsidP="000D451D">
            <w:pPr>
              <w:ind w:right="10"/>
              <w:jc w:val="center"/>
            </w:pPr>
            <w:r w:rsidRPr="00564DA2">
              <w:rPr>
                <w:b/>
                <w:color w:val="auto"/>
                <w:sz w:val="20"/>
              </w:rPr>
              <w:t xml:space="preserve">Dott.ssa Monica Zafferani </w:t>
            </w:r>
          </w:p>
        </w:tc>
        <w:tc>
          <w:tcPr>
            <w:tcW w:w="11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9794934" w14:textId="77777777" w:rsidR="000D451D" w:rsidRDefault="000D451D" w:rsidP="000D451D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2CFA2A2E" w14:textId="77777777" w:rsidR="000D451D" w:rsidRDefault="000D451D" w:rsidP="000D451D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1430FBD5" w14:textId="77777777" w:rsidR="000D451D" w:rsidRDefault="000D451D" w:rsidP="000D451D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3639DB0B" w14:textId="77777777" w:rsidR="000D451D" w:rsidRDefault="000D451D" w:rsidP="000D451D">
            <w:pPr>
              <w:ind w:right="47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  <w:p w14:paraId="1CBD1B45" w14:textId="64950578" w:rsidR="000D451D" w:rsidRDefault="000D451D" w:rsidP="000D451D">
            <w:pPr>
              <w:ind w:left="36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  <w:tr w:rsidR="000D451D" w14:paraId="772507C8" w14:textId="77777777" w:rsidTr="000D451D">
        <w:tblPrEx>
          <w:tblCellMar>
            <w:right w:w="51" w:type="dxa"/>
          </w:tblCellMar>
        </w:tblPrEx>
        <w:trPr>
          <w:trHeight w:val="1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8CD0" w14:textId="77777777" w:rsidR="000D451D" w:rsidRDefault="000D451D" w:rsidP="000D451D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E3E1" w14:textId="1287E025" w:rsidR="000D451D" w:rsidRPr="001179FE" w:rsidRDefault="000D451D" w:rsidP="000D451D">
            <w:pPr>
              <w:jc w:val="center"/>
              <w:rPr>
                <w:lang w:val="it-IT"/>
              </w:rPr>
            </w:pPr>
            <w:r>
              <w:rPr>
                <w:sz w:val="20"/>
              </w:rPr>
              <w:t>Sabato 30</w:t>
            </w:r>
            <w:r>
              <w:rPr>
                <w:sz w:val="20"/>
                <w:lang w:val="it-IT"/>
              </w:rPr>
              <w:t>/05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D9D2" w14:textId="25FF03E7" w:rsidR="000D451D" w:rsidRDefault="000D451D" w:rsidP="000D451D">
            <w:pPr>
              <w:ind w:right="54"/>
              <w:jc w:val="center"/>
            </w:pPr>
            <w:r>
              <w:rPr>
                <w:sz w:val="20"/>
              </w:rPr>
              <w:t xml:space="preserve">9-13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FAEA464" w14:textId="77777777" w:rsidR="000D451D" w:rsidRDefault="000D451D" w:rsidP="000D451D">
            <w:pPr>
              <w:ind w:right="48"/>
              <w:jc w:val="center"/>
            </w:pPr>
            <w:r>
              <w:rPr>
                <w:b/>
                <w:sz w:val="20"/>
              </w:rPr>
              <w:t xml:space="preserve">Diritto Penale Commerciale  </w:t>
            </w:r>
          </w:p>
          <w:p w14:paraId="69E59240" w14:textId="77777777" w:rsidR="000D451D" w:rsidRPr="003C0684" w:rsidRDefault="000D451D" w:rsidP="000D451D">
            <w:pPr>
              <w:ind w:right="50"/>
              <w:jc w:val="center"/>
              <w:rPr>
                <w:b/>
                <w:sz w:val="20"/>
                <w:lang w:val="it-IT"/>
              </w:rPr>
            </w:pPr>
            <w:r>
              <w:rPr>
                <w:sz w:val="20"/>
              </w:rPr>
              <w:t>I reati Fiscali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it-IT"/>
              </w:rPr>
              <w:t>- 2 h</w:t>
            </w:r>
          </w:p>
          <w:p w14:paraId="2728A041" w14:textId="77777777" w:rsidR="000D451D" w:rsidRPr="004A48C1" w:rsidRDefault="000D451D" w:rsidP="000D451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8"/>
                <w:lang w:val="it-IT"/>
              </w:rPr>
            </w:pPr>
            <w:r w:rsidRPr="004A48C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8"/>
                <w:lang w:val="it-IT"/>
              </w:rPr>
              <w:t>Recupero del 21/2</w:t>
            </w:r>
          </w:p>
          <w:p w14:paraId="5C98B2E1" w14:textId="77777777" w:rsidR="000D451D" w:rsidRDefault="000D451D" w:rsidP="000D451D">
            <w:pPr>
              <w:ind w:right="59"/>
              <w:jc w:val="center"/>
              <w:rPr>
                <w:b/>
                <w:color w:val="76923C"/>
                <w:sz w:val="20"/>
              </w:rPr>
            </w:pPr>
          </w:p>
          <w:p w14:paraId="691356B3" w14:textId="77777777" w:rsidR="000D451D" w:rsidRDefault="000D451D" w:rsidP="000D451D">
            <w:pPr>
              <w:ind w:right="59"/>
              <w:jc w:val="center"/>
              <w:rPr>
                <w:b/>
                <w:color w:val="76923C"/>
                <w:sz w:val="20"/>
              </w:rPr>
            </w:pPr>
          </w:p>
          <w:p w14:paraId="25F1FFA0" w14:textId="77777777" w:rsidR="000D451D" w:rsidRDefault="000D451D" w:rsidP="000D451D">
            <w:pPr>
              <w:ind w:right="59"/>
              <w:jc w:val="center"/>
            </w:pPr>
            <w:r>
              <w:rPr>
                <w:b/>
                <w:color w:val="76923C"/>
                <w:sz w:val="20"/>
              </w:rPr>
              <w:t xml:space="preserve">Diritto Penale – Profili </w:t>
            </w:r>
          </w:p>
          <w:p w14:paraId="4FE8547F" w14:textId="77777777" w:rsidR="000D451D" w:rsidRPr="002E0F76" w:rsidRDefault="000D451D" w:rsidP="000D451D">
            <w:pPr>
              <w:jc w:val="center"/>
              <w:rPr>
                <w:b/>
                <w:color w:val="76923C"/>
                <w:sz w:val="20"/>
              </w:rPr>
            </w:pPr>
            <w:r>
              <w:rPr>
                <w:b/>
                <w:color w:val="76923C"/>
                <w:sz w:val="20"/>
              </w:rPr>
              <w:t xml:space="preserve">Processualistici in ambito penale </w:t>
            </w:r>
          </w:p>
          <w:p w14:paraId="1EFE6EE5" w14:textId="77777777" w:rsidR="000D451D" w:rsidRDefault="000D451D" w:rsidP="000D451D">
            <w:pPr>
              <w:ind w:right="45"/>
              <w:jc w:val="center"/>
            </w:pPr>
            <w:r>
              <w:rPr>
                <w:color w:val="76923C"/>
                <w:sz w:val="20"/>
              </w:rPr>
              <w:t xml:space="preserve">Le impugnazioni penali. </w:t>
            </w:r>
          </w:p>
          <w:p w14:paraId="21F10A1B" w14:textId="77777777" w:rsidR="000D451D" w:rsidRPr="003C0684" w:rsidRDefault="000D451D" w:rsidP="000D451D">
            <w:pPr>
              <w:jc w:val="center"/>
              <w:rPr>
                <w:b/>
                <w:color w:val="76923C"/>
                <w:sz w:val="20"/>
                <w:lang w:val="it-IT"/>
              </w:rPr>
            </w:pPr>
            <w:r>
              <w:rPr>
                <w:color w:val="76923C"/>
                <w:sz w:val="20"/>
              </w:rPr>
              <w:t>Redazione di un atto di impugnazione</w:t>
            </w:r>
            <w:r>
              <w:rPr>
                <w:b/>
                <w:color w:val="76923C"/>
                <w:sz w:val="20"/>
              </w:rPr>
              <w:t xml:space="preserve"> </w:t>
            </w:r>
            <w:r>
              <w:rPr>
                <w:b/>
                <w:color w:val="76923C"/>
                <w:sz w:val="20"/>
                <w:lang w:val="it-IT"/>
              </w:rPr>
              <w:t>– 2 h</w:t>
            </w:r>
          </w:p>
          <w:p w14:paraId="371D6927" w14:textId="77777777" w:rsidR="000D451D" w:rsidRDefault="000D451D" w:rsidP="000D451D">
            <w:pPr>
              <w:jc w:val="center"/>
              <w:rPr>
                <w:b/>
                <w:sz w:val="20"/>
                <w:lang w:val="it-IT"/>
              </w:rPr>
            </w:pPr>
          </w:p>
          <w:p w14:paraId="7E57D19C" w14:textId="77777777" w:rsidR="000D451D" w:rsidRDefault="000D451D" w:rsidP="000D451D">
            <w:pPr>
              <w:jc w:val="center"/>
              <w:rPr>
                <w:sz w:val="20"/>
                <w:lang w:val="it-IT"/>
              </w:rPr>
            </w:pPr>
            <w:r w:rsidRPr="008C648D">
              <w:rPr>
                <w:b/>
                <w:sz w:val="20"/>
                <w:lang w:val="it-IT"/>
              </w:rPr>
              <w:t>Avv. Maria Selva</w:t>
            </w:r>
          </w:p>
          <w:p w14:paraId="24A3B90E" w14:textId="03884D95" w:rsidR="000D451D" w:rsidRPr="00564DA2" w:rsidRDefault="000D451D" w:rsidP="000D451D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3390F77" w14:textId="77777777" w:rsidR="000D451D" w:rsidRDefault="000D451D" w:rsidP="000D451D">
            <w:pPr>
              <w:ind w:right="12"/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4F132FC8" w14:textId="77777777" w:rsidR="000D451D" w:rsidRDefault="000D451D" w:rsidP="000D451D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</w:p>
          <w:p w14:paraId="37245622" w14:textId="2E1CE68C" w:rsidR="000D451D" w:rsidRDefault="000D451D" w:rsidP="000D451D">
            <w:pPr>
              <w:ind w:right="12"/>
              <w:jc w:val="center"/>
            </w:pPr>
            <w:r>
              <w:rPr>
                <w:color w:val="76923C"/>
                <w:sz w:val="20"/>
              </w:rPr>
              <w:t>IUS/17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398148" w14:textId="77777777" w:rsidR="000D451D" w:rsidRPr="004A48C1" w:rsidRDefault="000D451D" w:rsidP="000D451D">
            <w:pPr>
              <w:ind w:right="48"/>
              <w:jc w:val="center"/>
            </w:pPr>
            <w:r w:rsidRPr="004A48C1">
              <w:rPr>
                <w:b/>
                <w:sz w:val="20"/>
              </w:rPr>
              <w:t xml:space="preserve">Diritto Penale Commerciale  </w:t>
            </w:r>
          </w:p>
          <w:p w14:paraId="05216A12" w14:textId="77777777" w:rsidR="000D451D" w:rsidRPr="003C0684" w:rsidRDefault="000D451D" w:rsidP="000D451D">
            <w:pPr>
              <w:jc w:val="center"/>
              <w:rPr>
                <w:b/>
                <w:sz w:val="20"/>
                <w:lang w:val="it-IT"/>
              </w:rPr>
            </w:pPr>
            <w:r w:rsidRPr="004A48C1">
              <w:rPr>
                <w:sz w:val="20"/>
              </w:rPr>
              <w:t>I reati Fiscali</w:t>
            </w:r>
            <w:r w:rsidRPr="004A48C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it-IT"/>
              </w:rPr>
              <w:t>- 2 h</w:t>
            </w:r>
          </w:p>
          <w:p w14:paraId="6DEEEFE1" w14:textId="77777777" w:rsidR="000D451D" w:rsidRPr="004A48C1" w:rsidRDefault="000D451D" w:rsidP="000D451D">
            <w:pPr>
              <w:jc w:val="center"/>
              <w:rPr>
                <w:b/>
                <w:sz w:val="20"/>
                <w:lang w:val="it-IT"/>
              </w:rPr>
            </w:pPr>
          </w:p>
          <w:p w14:paraId="0275858D" w14:textId="77777777" w:rsidR="000D451D" w:rsidRPr="004A48C1" w:rsidRDefault="000D451D" w:rsidP="000D451D">
            <w:pPr>
              <w:jc w:val="center"/>
              <w:rPr>
                <w:sz w:val="20"/>
                <w:lang w:val="it-IT"/>
              </w:rPr>
            </w:pPr>
            <w:r w:rsidRPr="004A48C1">
              <w:rPr>
                <w:b/>
                <w:sz w:val="20"/>
                <w:lang w:val="it-IT"/>
              </w:rPr>
              <w:t>Avv. Maria Selva</w:t>
            </w:r>
          </w:p>
          <w:p w14:paraId="71911A9B" w14:textId="77777777" w:rsidR="000D451D" w:rsidRPr="004A48C1" w:rsidRDefault="000D451D" w:rsidP="000D451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8"/>
                <w:lang w:val="it-IT"/>
              </w:rPr>
            </w:pPr>
            <w:r w:rsidRPr="004A48C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8"/>
                <w:lang w:val="it-IT"/>
              </w:rPr>
              <w:t>Recupero del 21/2</w:t>
            </w:r>
          </w:p>
          <w:p w14:paraId="66B6A8D7" w14:textId="77777777" w:rsidR="000D451D" w:rsidRDefault="000D451D" w:rsidP="000D451D">
            <w:pPr>
              <w:spacing w:line="242" w:lineRule="auto"/>
              <w:jc w:val="center"/>
              <w:rPr>
                <w:color w:val="C00000"/>
                <w:sz w:val="20"/>
              </w:rPr>
            </w:pPr>
          </w:p>
          <w:p w14:paraId="08782CAE" w14:textId="77777777" w:rsidR="000D451D" w:rsidRDefault="000D451D" w:rsidP="000D451D">
            <w:pPr>
              <w:spacing w:line="242" w:lineRule="auto"/>
              <w:jc w:val="center"/>
              <w:rPr>
                <w:color w:val="C00000"/>
                <w:sz w:val="20"/>
              </w:rPr>
            </w:pPr>
          </w:p>
          <w:p w14:paraId="0556CA42" w14:textId="77777777" w:rsidR="000D451D" w:rsidRDefault="000D451D" w:rsidP="000D451D">
            <w:pPr>
              <w:spacing w:line="242" w:lineRule="auto"/>
              <w:jc w:val="center"/>
            </w:pPr>
            <w:r>
              <w:rPr>
                <w:color w:val="C00000"/>
                <w:sz w:val="20"/>
              </w:rPr>
              <w:t xml:space="preserve">Redazione di </w:t>
            </w:r>
            <w:r>
              <w:rPr>
                <w:b/>
                <w:color w:val="C00000"/>
                <w:sz w:val="20"/>
              </w:rPr>
              <w:t>prova pratica</w:t>
            </w:r>
            <w:r>
              <w:rPr>
                <w:color w:val="C00000"/>
                <w:sz w:val="20"/>
              </w:rPr>
              <w:t xml:space="preserve"> tributario (da temi di esami di </w:t>
            </w:r>
          </w:p>
          <w:p w14:paraId="6D99FE8C" w14:textId="77777777" w:rsidR="000D451D" w:rsidRPr="003C0684" w:rsidRDefault="000D451D" w:rsidP="000D451D">
            <w:pPr>
              <w:ind w:right="57"/>
              <w:jc w:val="center"/>
              <w:rPr>
                <w:color w:val="C00000"/>
                <w:sz w:val="20"/>
                <w:lang w:val="it-IT"/>
              </w:rPr>
            </w:pPr>
            <w:r>
              <w:rPr>
                <w:color w:val="C00000"/>
                <w:sz w:val="20"/>
              </w:rPr>
              <w:t xml:space="preserve">stato) </w:t>
            </w:r>
            <w:r>
              <w:rPr>
                <w:color w:val="C00000"/>
                <w:sz w:val="20"/>
                <w:lang w:val="it-IT"/>
              </w:rPr>
              <w:t xml:space="preserve">– </w:t>
            </w:r>
            <w:r w:rsidRPr="003C0684">
              <w:rPr>
                <w:b/>
                <w:bCs/>
                <w:color w:val="C00000"/>
                <w:sz w:val="20"/>
                <w:lang w:val="it-IT"/>
              </w:rPr>
              <w:t>2 h</w:t>
            </w:r>
          </w:p>
          <w:p w14:paraId="1ADA9A8A" w14:textId="47C72005" w:rsidR="000D451D" w:rsidRDefault="000D451D" w:rsidP="000D451D">
            <w:pPr>
              <w:ind w:right="57"/>
              <w:jc w:val="center"/>
            </w:pPr>
            <w:r w:rsidRPr="00564DA2">
              <w:rPr>
                <w:b/>
                <w:color w:val="auto"/>
                <w:sz w:val="20"/>
              </w:rPr>
              <w:t>Dott. Marco S</w:t>
            </w:r>
            <w:r>
              <w:rPr>
                <w:b/>
                <w:color w:val="auto"/>
                <w:sz w:val="20"/>
                <w:lang w:val="it-IT"/>
              </w:rPr>
              <w:t>t</w:t>
            </w:r>
            <w:proofErr w:type="spellStart"/>
            <w:r w:rsidRPr="00564DA2">
              <w:rPr>
                <w:b/>
                <w:color w:val="auto"/>
                <w:sz w:val="20"/>
              </w:rPr>
              <w:t>olfi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D242DAB" w14:textId="77777777" w:rsidR="000D451D" w:rsidRDefault="000D451D" w:rsidP="000D451D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2FF8C866" w14:textId="77777777" w:rsidR="000D451D" w:rsidRDefault="000D451D" w:rsidP="000D451D">
            <w:pPr>
              <w:ind w:right="59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  <w:p w14:paraId="1E066A34" w14:textId="762CAB45" w:rsidR="000D451D" w:rsidRDefault="000D451D" w:rsidP="000D451D">
            <w:pPr>
              <w:ind w:left="36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</w:tbl>
    <w:p w14:paraId="62ABD9DC" w14:textId="77777777" w:rsidR="006B30B7" w:rsidRDefault="006B30B7">
      <w:r>
        <w:br w:type="page"/>
      </w:r>
    </w:p>
    <w:tbl>
      <w:tblPr>
        <w:tblStyle w:val="TableGrid"/>
        <w:tblW w:w="10245" w:type="dxa"/>
        <w:tblInd w:w="-113" w:type="dxa"/>
        <w:tblCellMar>
          <w:top w:w="4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075"/>
        <w:gridCol w:w="854"/>
        <w:gridCol w:w="888"/>
        <w:gridCol w:w="2642"/>
        <w:gridCol w:w="782"/>
        <w:gridCol w:w="2878"/>
        <w:gridCol w:w="1126"/>
      </w:tblGrid>
      <w:tr w:rsidR="006B30B7" w14:paraId="3D6FB150" w14:textId="77777777" w:rsidTr="00467B5E">
        <w:trPr>
          <w:trHeight w:val="2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188A" w14:textId="00F218BE" w:rsidR="006B30B7" w:rsidRDefault="006B30B7" w:rsidP="00B15BB4">
            <w:r>
              <w:rPr>
                <w:b/>
                <w:sz w:val="20"/>
              </w:rPr>
              <w:lastRenderedPageBreak/>
              <w:t xml:space="preserve">BLOCCO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0E5E" w14:textId="77777777" w:rsidR="006B30B7" w:rsidRDefault="006B30B7" w:rsidP="00B15BB4">
            <w:pPr>
              <w:ind w:left="84"/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1ABE" w14:textId="77777777" w:rsidR="006B30B7" w:rsidRDefault="006B30B7" w:rsidP="00B15BB4">
            <w:pPr>
              <w:ind w:left="2"/>
            </w:pPr>
            <w:r>
              <w:rPr>
                <w:b/>
                <w:sz w:val="20"/>
              </w:rPr>
              <w:t xml:space="preserve">ORARIO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5AC8C2" w14:textId="77777777" w:rsidR="006B30B7" w:rsidRDefault="006B30B7" w:rsidP="00B15BB4">
            <w:pPr>
              <w:ind w:right="46"/>
              <w:jc w:val="center"/>
            </w:pPr>
            <w:r>
              <w:rPr>
                <w:b/>
                <w:color w:val="76923C"/>
                <w:sz w:val="20"/>
              </w:rPr>
              <w:t xml:space="preserve">A – Avvocati e Notai 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CD49D3C" w14:textId="77777777" w:rsidR="006B30B7" w:rsidRDefault="006B30B7" w:rsidP="00B15BB4">
            <w:pPr>
              <w:ind w:right="47"/>
              <w:jc w:val="center"/>
            </w:pPr>
            <w:r>
              <w:rPr>
                <w:color w:val="4F6228"/>
                <w:sz w:val="20"/>
              </w:rPr>
              <w:t xml:space="preserve">SSD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A0C9B5" w14:textId="77777777" w:rsidR="006B30B7" w:rsidRDefault="006B30B7" w:rsidP="00B15BB4">
            <w:pPr>
              <w:ind w:right="42"/>
              <w:jc w:val="center"/>
            </w:pPr>
            <w:r>
              <w:rPr>
                <w:b/>
                <w:color w:val="C00000"/>
                <w:sz w:val="20"/>
              </w:rPr>
              <w:t xml:space="preserve">B - Dr Commercialisti </w:t>
            </w:r>
          </w:p>
        </w:tc>
        <w:tc>
          <w:tcPr>
            <w:tcW w:w="11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A670676" w14:textId="77777777" w:rsidR="006B30B7" w:rsidRDefault="006B30B7" w:rsidP="00B15BB4">
            <w:pPr>
              <w:ind w:right="45"/>
              <w:jc w:val="center"/>
            </w:pPr>
            <w:r>
              <w:rPr>
                <w:color w:val="C00000"/>
                <w:sz w:val="20"/>
              </w:rPr>
              <w:t xml:space="preserve">SSD </w:t>
            </w:r>
          </w:p>
        </w:tc>
      </w:tr>
      <w:tr w:rsidR="007A3536" w14:paraId="157D6334" w14:textId="77777777" w:rsidTr="00252698">
        <w:tblPrEx>
          <w:tblCellMar>
            <w:right w:w="51" w:type="dxa"/>
          </w:tblCellMar>
        </w:tblPrEx>
        <w:trPr>
          <w:trHeight w:val="1718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FEC9A" w14:textId="77777777" w:rsidR="007A3536" w:rsidRDefault="007A3536" w:rsidP="007A3536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II/7 </w:t>
            </w:r>
          </w:p>
          <w:p w14:paraId="7D5E3A57" w14:textId="77777777" w:rsidR="007A3536" w:rsidRDefault="007A3536" w:rsidP="007A3536">
            <w:pPr>
              <w:ind w:right="59"/>
              <w:jc w:val="center"/>
              <w:rPr>
                <w:sz w:val="20"/>
                <w:lang w:val="it-IT"/>
              </w:rPr>
            </w:pPr>
          </w:p>
          <w:p w14:paraId="62A87B04" w14:textId="2D520805" w:rsidR="007A3536" w:rsidRPr="002C3E18" w:rsidRDefault="007A3536" w:rsidP="007A3536">
            <w:pPr>
              <w:ind w:right="59"/>
              <w:jc w:val="center"/>
              <w:rPr>
                <w:lang w:val="it-I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B6FE" w14:textId="77777777" w:rsidR="007A3536" w:rsidRDefault="007A3536" w:rsidP="007A35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  <w:p w14:paraId="74842FED" w14:textId="56E4E03C" w:rsidR="007A3536" w:rsidRDefault="007A3536" w:rsidP="007A3536">
            <w:pPr>
              <w:jc w:val="center"/>
            </w:pPr>
            <w:r>
              <w:rPr>
                <w:sz w:val="20"/>
                <w:lang w:val="it-IT"/>
              </w:rPr>
              <w:t>5/06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9162" w14:textId="77777777" w:rsidR="007A3536" w:rsidRDefault="007A3536" w:rsidP="007A3536">
            <w:pPr>
              <w:ind w:right="55"/>
              <w:jc w:val="center"/>
            </w:pPr>
            <w:r>
              <w:rPr>
                <w:sz w:val="20"/>
              </w:rPr>
              <w:t xml:space="preserve">15-19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0B651BC" w14:textId="77777777" w:rsidR="007A3536" w:rsidRDefault="007A3536" w:rsidP="007A3536">
            <w:pPr>
              <w:ind w:right="62"/>
              <w:jc w:val="center"/>
            </w:pPr>
            <w:r>
              <w:rPr>
                <w:b/>
                <w:color w:val="76923C"/>
                <w:sz w:val="20"/>
              </w:rPr>
              <w:t xml:space="preserve">Diritto Pubblico </w:t>
            </w:r>
          </w:p>
          <w:p w14:paraId="7D6A6BB7" w14:textId="77777777" w:rsidR="007A3536" w:rsidRPr="00564DA2" w:rsidRDefault="007A3536" w:rsidP="007A3536">
            <w:pPr>
              <w:spacing w:line="242" w:lineRule="auto"/>
              <w:jc w:val="center"/>
              <w:rPr>
                <w:color w:val="76923C"/>
                <w:sz w:val="20"/>
              </w:rPr>
            </w:pPr>
            <w:r>
              <w:rPr>
                <w:color w:val="76923C"/>
                <w:sz w:val="20"/>
              </w:rPr>
              <w:t xml:space="preserve">Profili processuali relativi all’applicazione delle sanzioni amministrative </w:t>
            </w:r>
          </w:p>
          <w:p w14:paraId="087E4D14" w14:textId="76B34430" w:rsidR="007A3536" w:rsidRDefault="007A3536" w:rsidP="007A3536">
            <w:pPr>
              <w:jc w:val="center"/>
            </w:pPr>
            <w:r>
              <w:rPr>
                <w:color w:val="76923C"/>
                <w:sz w:val="20"/>
              </w:rPr>
              <w:t xml:space="preserve"> </w:t>
            </w:r>
            <w:r w:rsidRPr="003D091D">
              <w:rPr>
                <w:b/>
                <w:color w:val="auto"/>
                <w:sz w:val="20"/>
                <w:lang w:val="it-IT"/>
              </w:rPr>
              <w:t>Avv. Nazzareno Bugli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64BD741" w14:textId="77777777" w:rsidR="007A3536" w:rsidRDefault="007A3536" w:rsidP="007A3536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368DAF28" w14:textId="77777777" w:rsidR="007A3536" w:rsidRDefault="007A3536" w:rsidP="007A3536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74856380" w14:textId="77777777" w:rsidR="007A3536" w:rsidRDefault="007A3536" w:rsidP="007A3536">
            <w:pPr>
              <w:ind w:right="12"/>
              <w:jc w:val="center"/>
            </w:pPr>
            <w:r>
              <w:rPr>
                <w:color w:val="4F6228"/>
                <w:sz w:val="20"/>
              </w:rPr>
              <w:t xml:space="preserve"> </w:t>
            </w:r>
          </w:p>
          <w:p w14:paraId="2107095E" w14:textId="3C471AC3" w:rsidR="007A3536" w:rsidRDefault="007A3536" w:rsidP="007A3536">
            <w:pPr>
              <w:ind w:left="10"/>
            </w:pPr>
            <w:r>
              <w:rPr>
                <w:color w:val="4F6228"/>
                <w:sz w:val="20"/>
              </w:rPr>
              <w:t xml:space="preserve">IUS/09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9049F2" w14:textId="77777777" w:rsidR="007A3536" w:rsidRPr="00943B38" w:rsidRDefault="007A3536" w:rsidP="007A3536">
            <w:pPr>
              <w:ind w:right="44"/>
              <w:jc w:val="center"/>
              <w:rPr>
                <w:b/>
                <w:color w:val="C00000"/>
                <w:sz w:val="20"/>
              </w:rPr>
            </w:pPr>
          </w:p>
          <w:p w14:paraId="7E717B1D" w14:textId="77777777" w:rsidR="007A3536" w:rsidRPr="00943B38" w:rsidRDefault="007A3536" w:rsidP="007A3536">
            <w:pPr>
              <w:ind w:right="44"/>
              <w:jc w:val="center"/>
            </w:pPr>
            <w:r w:rsidRPr="00943B38">
              <w:rPr>
                <w:b/>
                <w:color w:val="C00000"/>
                <w:sz w:val="20"/>
              </w:rPr>
              <w:t xml:space="preserve">Diritto Tributario </w:t>
            </w:r>
          </w:p>
          <w:p w14:paraId="628CFC32" w14:textId="77777777" w:rsidR="007A3536" w:rsidRPr="00943B38" w:rsidRDefault="007A3536" w:rsidP="007A3536">
            <w:pPr>
              <w:spacing w:after="2" w:line="239" w:lineRule="auto"/>
              <w:jc w:val="center"/>
            </w:pPr>
            <w:r w:rsidRPr="00943B38">
              <w:rPr>
                <w:color w:val="C00000"/>
                <w:sz w:val="20"/>
              </w:rPr>
              <w:t xml:space="preserve">Tassazione del reddito di impresa </w:t>
            </w:r>
          </w:p>
          <w:p w14:paraId="55B40352" w14:textId="77777777" w:rsidR="007A3536" w:rsidRPr="00943B38" w:rsidRDefault="007A3536" w:rsidP="007A3536">
            <w:pPr>
              <w:ind w:right="44"/>
              <w:jc w:val="center"/>
              <w:rPr>
                <w:color w:val="auto"/>
              </w:rPr>
            </w:pPr>
            <w:r w:rsidRPr="00943B38">
              <w:rPr>
                <w:b/>
                <w:color w:val="auto"/>
                <w:sz w:val="20"/>
              </w:rPr>
              <w:t xml:space="preserve">Dott. </w:t>
            </w:r>
            <w:r w:rsidRPr="00943B38">
              <w:rPr>
                <w:b/>
                <w:color w:val="auto"/>
                <w:sz w:val="20"/>
                <w:lang w:val="it-IT"/>
              </w:rPr>
              <w:t>Vincent Cecchetti</w:t>
            </w:r>
            <w:r w:rsidRPr="00943B38">
              <w:rPr>
                <w:b/>
                <w:color w:val="auto"/>
                <w:sz w:val="20"/>
              </w:rPr>
              <w:t xml:space="preserve"> </w:t>
            </w:r>
          </w:p>
          <w:p w14:paraId="482B1BE7" w14:textId="75F055F9" w:rsidR="007A3536" w:rsidRDefault="007A3536" w:rsidP="007A3536">
            <w:pPr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01F34F5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683F6C73" w14:textId="77777777" w:rsidR="007A3536" w:rsidRPr="00943B38" w:rsidRDefault="007A3536" w:rsidP="007A3536">
            <w:pPr>
              <w:ind w:left="2"/>
              <w:jc w:val="center"/>
            </w:pPr>
            <w:r w:rsidRPr="00943B38">
              <w:rPr>
                <w:color w:val="C00000"/>
                <w:sz w:val="20"/>
              </w:rPr>
              <w:t xml:space="preserve"> </w:t>
            </w:r>
          </w:p>
          <w:p w14:paraId="470492B7" w14:textId="643062A0" w:rsidR="007A3536" w:rsidRDefault="007A3536" w:rsidP="007A3536">
            <w:pPr>
              <w:ind w:right="10"/>
              <w:jc w:val="center"/>
            </w:pPr>
            <w:r w:rsidRPr="00943B38">
              <w:rPr>
                <w:color w:val="C00000"/>
                <w:sz w:val="20"/>
              </w:rPr>
              <w:t>IUS/12</w:t>
            </w:r>
            <w:r>
              <w:rPr>
                <w:color w:val="C00000"/>
                <w:sz w:val="20"/>
              </w:rPr>
              <w:t xml:space="preserve"> </w:t>
            </w:r>
          </w:p>
        </w:tc>
      </w:tr>
      <w:tr w:rsidR="007A3536" w14:paraId="1D842AB9" w14:textId="77777777" w:rsidTr="00467B5E">
        <w:tblPrEx>
          <w:tblCellMar>
            <w:right w:w="51" w:type="dxa"/>
          </w:tblCellMar>
        </w:tblPrEx>
        <w:trPr>
          <w:trHeight w:val="1591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AE0" w14:textId="77777777" w:rsidR="007A3536" w:rsidRDefault="007A3536" w:rsidP="007A3536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C3AB" w14:textId="77777777" w:rsidR="007A3536" w:rsidRDefault="007A3536" w:rsidP="007A35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Sabato</w:t>
            </w:r>
          </w:p>
          <w:p w14:paraId="4E0363B4" w14:textId="461E5C7B" w:rsidR="007A3536" w:rsidRDefault="007A3536" w:rsidP="007A3536">
            <w:pPr>
              <w:jc w:val="center"/>
            </w:pPr>
            <w:r>
              <w:rPr>
                <w:sz w:val="20"/>
                <w:lang w:val="it-IT"/>
              </w:rPr>
              <w:t>6/06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D04C" w14:textId="77777777" w:rsidR="007A3536" w:rsidRDefault="007A3536" w:rsidP="007A3536">
            <w:pPr>
              <w:ind w:right="55"/>
              <w:jc w:val="center"/>
            </w:pPr>
            <w:r>
              <w:rPr>
                <w:sz w:val="20"/>
              </w:rPr>
              <w:t xml:space="preserve">9-13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5D6D58B" w14:textId="77777777" w:rsidR="007A3536" w:rsidRPr="007A3536" w:rsidRDefault="007A3536" w:rsidP="007A3536">
            <w:pPr>
              <w:ind w:right="48"/>
              <w:jc w:val="center"/>
            </w:pPr>
            <w:r w:rsidRPr="007A3536">
              <w:rPr>
                <w:b/>
                <w:color w:val="76923C"/>
                <w:sz w:val="20"/>
              </w:rPr>
              <w:t xml:space="preserve">Diritto Civile </w:t>
            </w:r>
          </w:p>
          <w:p w14:paraId="2DCB18A1" w14:textId="77777777" w:rsidR="007A3536" w:rsidRPr="007A3536" w:rsidRDefault="007A3536" w:rsidP="007A3536">
            <w:pPr>
              <w:spacing w:after="2" w:line="239" w:lineRule="auto"/>
              <w:jc w:val="center"/>
            </w:pPr>
            <w:r w:rsidRPr="007A3536">
              <w:rPr>
                <w:color w:val="76923C"/>
                <w:sz w:val="20"/>
              </w:rPr>
              <w:t xml:space="preserve">Lineamenti di diritto di famiglia nell'ordinamento </w:t>
            </w:r>
          </w:p>
          <w:p w14:paraId="637C97E0" w14:textId="77777777" w:rsidR="007A3536" w:rsidRPr="007A3536" w:rsidRDefault="007A3536" w:rsidP="007A3536">
            <w:pPr>
              <w:spacing w:line="242" w:lineRule="auto"/>
              <w:jc w:val="center"/>
            </w:pPr>
            <w:r w:rsidRPr="007A3536">
              <w:rPr>
                <w:color w:val="76923C"/>
                <w:sz w:val="20"/>
              </w:rPr>
              <w:t xml:space="preserve">sammarinese. La crisi nel rapporto familiare; </w:t>
            </w:r>
          </w:p>
          <w:p w14:paraId="3DDB5FD7" w14:textId="77777777" w:rsidR="007A3536" w:rsidRPr="007A3536" w:rsidRDefault="007A3536" w:rsidP="007A3536">
            <w:pPr>
              <w:ind w:left="54" w:right="16" w:hanging="38"/>
              <w:jc w:val="center"/>
              <w:rPr>
                <w:b/>
                <w:color w:val="76923C"/>
                <w:sz w:val="20"/>
              </w:rPr>
            </w:pPr>
            <w:r w:rsidRPr="007A3536">
              <w:rPr>
                <w:color w:val="76923C"/>
                <w:sz w:val="20"/>
              </w:rPr>
              <w:t>mediazione familiare; cenni in tema di diritto collaborativo.</w:t>
            </w:r>
            <w:r w:rsidRPr="007A3536">
              <w:rPr>
                <w:b/>
                <w:color w:val="76923C"/>
                <w:sz w:val="20"/>
              </w:rPr>
              <w:t xml:space="preserve"> </w:t>
            </w:r>
          </w:p>
          <w:p w14:paraId="23F8916D" w14:textId="77777777" w:rsidR="007A3536" w:rsidRPr="007A3536" w:rsidRDefault="007A3536" w:rsidP="007A3536">
            <w:pPr>
              <w:ind w:left="54" w:right="16" w:hanging="38"/>
              <w:jc w:val="center"/>
              <w:rPr>
                <w:color w:val="FF0000"/>
              </w:rPr>
            </w:pPr>
            <w:r w:rsidRPr="007A3536">
              <w:rPr>
                <w:b/>
                <w:sz w:val="20"/>
                <w:lang w:val="it-IT"/>
              </w:rPr>
              <w:t xml:space="preserve">Dott. Isabella </w:t>
            </w:r>
            <w:proofErr w:type="spellStart"/>
            <w:r w:rsidRPr="007A3536">
              <w:rPr>
                <w:b/>
                <w:sz w:val="20"/>
                <w:lang w:val="it-IT"/>
              </w:rPr>
              <w:t>Pasini</w:t>
            </w:r>
            <w:proofErr w:type="spellEnd"/>
            <w:r w:rsidRPr="007A3536">
              <w:rPr>
                <w:b/>
                <w:sz w:val="20"/>
                <w:lang w:val="it-IT"/>
              </w:rPr>
              <w:t xml:space="preserve"> </w:t>
            </w:r>
            <w:r w:rsidRPr="007A3536">
              <w:rPr>
                <w:color w:val="FF0000"/>
              </w:rPr>
              <w:t>*</w:t>
            </w:r>
          </w:p>
          <w:p w14:paraId="49D13226" w14:textId="11EFBFAB" w:rsidR="007A3536" w:rsidRPr="007A3536" w:rsidRDefault="007A3536" w:rsidP="007A3536">
            <w:pPr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7A3536">
              <w:rPr>
                <w:sz w:val="20"/>
                <w:lang w:val="it-IT"/>
              </w:rPr>
              <w:t>Commissario della Legge della Repubblica di San Marino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598B805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3ED87ACC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163FE545" w14:textId="11EBBBEE" w:rsidR="007A3536" w:rsidRDefault="007A3536" w:rsidP="007A3536">
            <w:pPr>
              <w:ind w:left="10"/>
              <w:jc w:val="center"/>
            </w:pPr>
            <w:r w:rsidRPr="00943B38"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765319D" w14:textId="77777777" w:rsidR="007A3536" w:rsidRDefault="007A3536" w:rsidP="007A3536">
            <w:pPr>
              <w:ind w:left="2"/>
              <w:jc w:val="center"/>
            </w:pPr>
            <w:r>
              <w:rPr>
                <w:b/>
                <w:color w:val="C00000"/>
                <w:sz w:val="20"/>
              </w:rPr>
              <w:t xml:space="preserve"> </w:t>
            </w:r>
          </w:p>
          <w:p w14:paraId="002D4961" w14:textId="77777777" w:rsidR="007A3536" w:rsidRDefault="007A3536" w:rsidP="007A3536">
            <w:pPr>
              <w:ind w:right="56"/>
              <w:jc w:val="center"/>
            </w:pPr>
            <w:r>
              <w:rPr>
                <w:b/>
                <w:color w:val="C00000"/>
                <w:sz w:val="20"/>
              </w:rPr>
              <w:t xml:space="preserve">Diritto Tributario </w:t>
            </w:r>
          </w:p>
          <w:p w14:paraId="6464ACBB" w14:textId="77777777" w:rsidR="007A3536" w:rsidRDefault="007A3536" w:rsidP="007A3536">
            <w:pPr>
              <w:jc w:val="center"/>
            </w:pPr>
            <w:r>
              <w:rPr>
                <w:color w:val="C00000"/>
                <w:sz w:val="20"/>
              </w:rPr>
              <w:t xml:space="preserve">Imposte indirette: le operazioni tra San Marino e Italia </w:t>
            </w:r>
          </w:p>
          <w:p w14:paraId="05437F5E" w14:textId="77777777" w:rsidR="007A3536" w:rsidRDefault="007A3536" w:rsidP="007A3536">
            <w:pPr>
              <w:ind w:right="54"/>
              <w:jc w:val="center"/>
            </w:pPr>
            <w:r>
              <w:rPr>
                <w:b/>
                <w:sz w:val="20"/>
              </w:rPr>
              <w:t xml:space="preserve">Dott. Giampaolo Giuliani </w:t>
            </w:r>
          </w:p>
          <w:p w14:paraId="0979FD90" w14:textId="77777777" w:rsidR="007A3536" w:rsidRDefault="007A3536" w:rsidP="007A3536">
            <w:pPr>
              <w:ind w:right="10"/>
              <w:jc w:val="center"/>
            </w:pPr>
            <w:r>
              <w:rPr>
                <w:b/>
                <w:color w:val="C00000"/>
                <w:sz w:val="20"/>
              </w:rPr>
              <w:t xml:space="preserve"> </w:t>
            </w:r>
          </w:p>
          <w:p w14:paraId="21CD8211" w14:textId="28012A92" w:rsidR="007A3536" w:rsidRDefault="007A3536" w:rsidP="007A3536">
            <w:pPr>
              <w:ind w:right="57"/>
              <w:jc w:val="center"/>
            </w:pPr>
            <w:r>
              <w:rPr>
                <w:b/>
                <w:color w:val="C00000"/>
                <w:sz w:val="20"/>
              </w:rPr>
              <w:t>PLENARIA CON ORDINE ODCEC</w:t>
            </w:r>
          </w:p>
        </w:tc>
        <w:tc>
          <w:tcPr>
            <w:tcW w:w="11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FCAF1CA" w14:textId="7777777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37AAA88D" w14:textId="7777777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2910FEB8" w14:textId="7777777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0C0895FD" w14:textId="7777777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406EC6C7" w14:textId="7777777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51B16533" w14:textId="74CC9F26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</w:tc>
      </w:tr>
      <w:tr w:rsidR="007A3536" w14:paraId="6E05C5E1" w14:textId="77777777" w:rsidTr="00415D53">
        <w:tblPrEx>
          <w:tblCellMar>
            <w:right w:w="51" w:type="dxa"/>
          </w:tblCellMar>
        </w:tblPrEx>
        <w:trPr>
          <w:trHeight w:val="1963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C2D6" w14:textId="446AB0ED" w:rsidR="007A3536" w:rsidRDefault="007A3536" w:rsidP="007A3536">
            <w:pPr>
              <w:ind w:right="47"/>
              <w:jc w:val="center"/>
            </w:pPr>
            <w:r>
              <w:rPr>
                <w:sz w:val="20"/>
              </w:rPr>
              <w:t xml:space="preserve">II/8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B98B" w14:textId="77777777" w:rsidR="007A3536" w:rsidRDefault="007A3536" w:rsidP="007A35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  <w:p w14:paraId="11AA7E76" w14:textId="1C0BC740" w:rsidR="007A3536" w:rsidRDefault="007A3536" w:rsidP="007A3536">
            <w:pPr>
              <w:jc w:val="center"/>
            </w:pPr>
            <w:r>
              <w:rPr>
                <w:sz w:val="20"/>
                <w:lang w:val="it-IT"/>
              </w:rPr>
              <w:t>12/06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2BF0" w14:textId="77777777" w:rsidR="007A3536" w:rsidRDefault="007A3536" w:rsidP="007A3536">
            <w:pPr>
              <w:ind w:right="42"/>
              <w:jc w:val="center"/>
            </w:pPr>
            <w:r>
              <w:rPr>
                <w:sz w:val="20"/>
              </w:rPr>
              <w:t xml:space="preserve">15-19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3ACAD6B" w14:textId="77777777" w:rsidR="007A3536" w:rsidRPr="00943B38" w:rsidRDefault="007A3536" w:rsidP="007A3536">
            <w:pPr>
              <w:ind w:right="48"/>
              <w:jc w:val="center"/>
            </w:pPr>
            <w:r w:rsidRPr="00943B38">
              <w:rPr>
                <w:b/>
                <w:color w:val="76923C"/>
                <w:sz w:val="20"/>
              </w:rPr>
              <w:t xml:space="preserve">Diritto Civile  </w:t>
            </w:r>
          </w:p>
          <w:p w14:paraId="6285ADEC" w14:textId="77777777" w:rsidR="007A3536" w:rsidRPr="00943B38" w:rsidRDefault="007A3536" w:rsidP="007A3536">
            <w:pPr>
              <w:spacing w:line="242" w:lineRule="auto"/>
              <w:jc w:val="center"/>
            </w:pPr>
            <w:r w:rsidRPr="00943B38">
              <w:rPr>
                <w:color w:val="76923C"/>
                <w:sz w:val="20"/>
              </w:rPr>
              <w:t xml:space="preserve">Le persone. Istituti a tutela degli incapaci. Tecniche di </w:t>
            </w:r>
          </w:p>
          <w:p w14:paraId="3D6E1E96" w14:textId="77777777" w:rsidR="007A3536" w:rsidRPr="00943B38" w:rsidRDefault="007A3536" w:rsidP="007A3536">
            <w:pPr>
              <w:ind w:right="47"/>
              <w:jc w:val="center"/>
            </w:pPr>
            <w:r w:rsidRPr="00943B38">
              <w:rPr>
                <w:color w:val="76923C"/>
                <w:sz w:val="20"/>
              </w:rPr>
              <w:t xml:space="preserve">redazione di istanze per la </w:t>
            </w:r>
          </w:p>
          <w:p w14:paraId="449830E4" w14:textId="77777777" w:rsidR="007A3536" w:rsidRPr="00943B38" w:rsidRDefault="007A3536" w:rsidP="007A3536">
            <w:pPr>
              <w:ind w:left="43"/>
            </w:pPr>
            <w:r w:rsidRPr="00943B38">
              <w:rPr>
                <w:color w:val="76923C"/>
                <w:sz w:val="20"/>
              </w:rPr>
              <w:t xml:space="preserve">nomina di Amministratore di </w:t>
            </w:r>
          </w:p>
          <w:p w14:paraId="1D9870D9" w14:textId="77777777" w:rsidR="007A3536" w:rsidRPr="00943B38" w:rsidRDefault="007A3536" w:rsidP="007A3536">
            <w:pPr>
              <w:ind w:right="45"/>
              <w:jc w:val="center"/>
              <w:rPr>
                <w:b/>
                <w:color w:val="76923C"/>
                <w:sz w:val="20"/>
              </w:rPr>
            </w:pPr>
            <w:r w:rsidRPr="00943B38">
              <w:rPr>
                <w:color w:val="76923C"/>
                <w:sz w:val="20"/>
              </w:rPr>
              <w:t>sostegno</w:t>
            </w:r>
            <w:r w:rsidRPr="00943B38">
              <w:rPr>
                <w:b/>
                <w:color w:val="76923C"/>
                <w:sz w:val="20"/>
              </w:rPr>
              <w:t xml:space="preserve"> </w:t>
            </w:r>
          </w:p>
          <w:p w14:paraId="5D2C8040" w14:textId="7C2DFC63" w:rsidR="007A3536" w:rsidRPr="00564DA2" w:rsidRDefault="007A3536" w:rsidP="007A3536">
            <w:pPr>
              <w:jc w:val="center"/>
              <w:rPr>
                <w:b/>
                <w:lang w:val="it-IT"/>
              </w:rPr>
            </w:pPr>
            <w:r w:rsidRPr="00943B38">
              <w:rPr>
                <w:b/>
                <w:sz w:val="20"/>
                <w:lang w:val="it-IT"/>
              </w:rPr>
              <w:t xml:space="preserve">Avv. Alida Tosi </w:t>
            </w:r>
            <w:r w:rsidRPr="00943B38">
              <w:rPr>
                <w:color w:val="FF0000"/>
              </w:rPr>
              <w:t>*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B384DB7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0A0A20C1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4197333A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27DE9E77" w14:textId="60950ADD" w:rsidR="007A3536" w:rsidRDefault="007A3536" w:rsidP="007A3536">
            <w:pPr>
              <w:ind w:left="10"/>
            </w:pPr>
            <w:r w:rsidRPr="00943B38"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902735B" w14:textId="77777777" w:rsidR="007A3536" w:rsidRDefault="007A3536" w:rsidP="007A3536">
            <w:pPr>
              <w:ind w:right="56"/>
              <w:rPr>
                <w:b/>
                <w:color w:val="C00000"/>
                <w:sz w:val="20"/>
              </w:rPr>
            </w:pPr>
          </w:p>
          <w:p w14:paraId="1E106252" w14:textId="77777777" w:rsidR="007A3536" w:rsidRDefault="007A3536" w:rsidP="007A3536">
            <w:pPr>
              <w:ind w:right="44"/>
              <w:jc w:val="center"/>
            </w:pPr>
            <w:r>
              <w:rPr>
                <w:b/>
                <w:color w:val="C00000"/>
                <w:sz w:val="20"/>
              </w:rPr>
              <w:t xml:space="preserve"> Diritto Tributario </w:t>
            </w:r>
          </w:p>
          <w:p w14:paraId="7598ABB8" w14:textId="77777777" w:rsidR="007A3536" w:rsidRDefault="007A3536" w:rsidP="007A3536">
            <w:pPr>
              <w:spacing w:after="1"/>
              <w:ind w:left="216" w:right="258"/>
              <w:jc w:val="center"/>
              <w:rPr>
                <w:color w:val="C00000"/>
                <w:sz w:val="20"/>
                <w:lang w:val="it-IT"/>
              </w:rPr>
            </w:pPr>
            <w:r>
              <w:rPr>
                <w:color w:val="C00000"/>
                <w:sz w:val="20"/>
              </w:rPr>
              <w:t>Le imposte sui redditi delle persone fisiche nei rapporti italo-sammarinesi</w:t>
            </w:r>
            <w:r>
              <w:rPr>
                <w:color w:val="C00000"/>
                <w:sz w:val="20"/>
                <w:lang w:val="it-IT"/>
              </w:rPr>
              <w:t xml:space="preserve"> </w:t>
            </w:r>
          </w:p>
          <w:p w14:paraId="7D009A11" w14:textId="77777777" w:rsidR="007A3536" w:rsidRDefault="007A3536" w:rsidP="007A3536">
            <w:pPr>
              <w:spacing w:after="1"/>
              <w:ind w:right="258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Dott.ssa Michela Magnani</w:t>
            </w:r>
            <w:r>
              <w:rPr>
                <w:b/>
                <w:sz w:val="20"/>
                <w:lang w:val="it-IT"/>
              </w:rPr>
              <w:t xml:space="preserve"> </w:t>
            </w:r>
            <w:r>
              <w:rPr>
                <w:color w:val="00B0F0"/>
                <w:lang w:val="it-IT"/>
              </w:rPr>
              <w:t>*</w:t>
            </w:r>
          </w:p>
          <w:p w14:paraId="1B23717E" w14:textId="77777777" w:rsidR="007A3536" w:rsidRDefault="007A3536" w:rsidP="007A3536">
            <w:pPr>
              <w:spacing w:after="1"/>
              <w:ind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Dott.ssa Monica Zafferani</w:t>
            </w:r>
          </w:p>
          <w:p w14:paraId="39C5B73B" w14:textId="77777777" w:rsidR="007A3536" w:rsidRDefault="007A3536" w:rsidP="007A3536">
            <w:pPr>
              <w:spacing w:after="1"/>
              <w:ind w:right="258"/>
              <w:jc w:val="center"/>
            </w:pPr>
            <w:r>
              <w:rPr>
                <w:b/>
                <w:sz w:val="20"/>
              </w:rPr>
              <w:t>Avv. Luigi D’ambrosio</w:t>
            </w:r>
          </w:p>
          <w:p w14:paraId="71131EB5" w14:textId="77777777" w:rsidR="007A3536" w:rsidRDefault="007A3536" w:rsidP="007A3536">
            <w:pPr>
              <w:ind w:left="2"/>
              <w:jc w:val="center"/>
            </w:pPr>
            <w:r>
              <w:rPr>
                <w:b/>
                <w:color w:val="C00000"/>
                <w:sz w:val="20"/>
              </w:rPr>
              <w:t xml:space="preserve"> </w:t>
            </w:r>
          </w:p>
          <w:p w14:paraId="57734523" w14:textId="058E0283" w:rsidR="007A3536" w:rsidRDefault="007A3536" w:rsidP="007A3536">
            <w:pPr>
              <w:ind w:left="50"/>
            </w:pPr>
            <w:r>
              <w:rPr>
                <w:b/>
                <w:color w:val="C00000"/>
                <w:sz w:val="20"/>
              </w:rPr>
              <w:t>PLENARIA CON ORDINE ODCEC</w:t>
            </w:r>
          </w:p>
        </w:tc>
        <w:tc>
          <w:tcPr>
            <w:tcW w:w="11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4031FB3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76E3F422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2219C1F3" w14:textId="77777777" w:rsidR="007A3536" w:rsidRDefault="007A3536" w:rsidP="007A3536">
            <w:pPr>
              <w:ind w:right="10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51325C05" w14:textId="77777777" w:rsidR="007A3536" w:rsidRDefault="007A3536" w:rsidP="007A3536">
            <w:pPr>
              <w:ind w:right="59"/>
              <w:jc w:val="center"/>
            </w:pPr>
            <w:r>
              <w:rPr>
                <w:color w:val="C00000"/>
                <w:sz w:val="20"/>
              </w:rPr>
              <w:t xml:space="preserve">IUS/12 </w:t>
            </w:r>
          </w:p>
          <w:p w14:paraId="041D2AF6" w14:textId="1401165E" w:rsidR="007A3536" w:rsidRDefault="007A3536" w:rsidP="007A3536">
            <w:pPr>
              <w:ind w:left="36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  <w:tr w:rsidR="007A3536" w14:paraId="617A932B" w14:textId="77777777" w:rsidTr="00467B5E">
        <w:tblPrEx>
          <w:tblCellMar>
            <w:right w:w="51" w:type="dxa"/>
          </w:tblCellMar>
        </w:tblPrEx>
        <w:trPr>
          <w:trHeight w:val="2035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53083" w14:textId="77777777" w:rsidR="007A3536" w:rsidRDefault="007A3536" w:rsidP="007A3536"/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2D76F" w14:textId="77777777" w:rsidR="007A3536" w:rsidRDefault="007A3536" w:rsidP="007A35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Sabato</w:t>
            </w:r>
          </w:p>
          <w:p w14:paraId="06A30176" w14:textId="3C87FD86" w:rsidR="007A3536" w:rsidRDefault="007A3536" w:rsidP="007A3536">
            <w:pPr>
              <w:jc w:val="center"/>
            </w:pPr>
            <w:r>
              <w:rPr>
                <w:sz w:val="20"/>
                <w:lang w:val="it-IT"/>
              </w:rPr>
              <w:t>13/06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BC6B0" w14:textId="77777777" w:rsidR="007A3536" w:rsidRDefault="007A3536" w:rsidP="007A3536">
            <w:pPr>
              <w:ind w:right="42"/>
              <w:jc w:val="center"/>
            </w:pPr>
            <w:r>
              <w:rPr>
                <w:sz w:val="20"/>
              </w:rPr>
              <w:t xml:space="preserve">9-13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71F8C746" w14:textId="77777777" w:rsidR="007A3536" w:rsidRPr="00943B38" w:rsidRDefault="007A3536" w:rsidP="007A3536">
            <w:pPr>
              <w:ind w:right="46"/>
              <w:jc w:val="center"/>
              <w:rPr>
                <w:sz w:val="20"/>
              </w:rPr>
            </w:pPr>
            <w:r w:rsidRPr="00943B38">
              <w:rPr>
                <w:b/>
                <w:color w:val="76923C"/>
                <w:sz w:val="20"/>
              </w:rPr>
              <w:t>Diritto Privato</w:t>
            </w:r>
          </w:p>
          <w:p w14:paraId="7001B945" w14:textId="77777777" w:rsidR="007A3536" w:rsidRPr="00943B38" w:rsidRDefault="007A3536" w:rsidP="007A3536">
            <w:pPr>
              <w:ind w:right="46"/>
              <w:jc w:val="center"/>
            </w:pPr>
            <w:r w:rsidRPr="00943B38">
              <w:rPr>
                <w:color w:val="76923C"/>
                <w:sz w:val="20"/>
              </w:rPr>
              <w:t xml:space="preserve">Il sistema dei contratti nell'ordinamento </w:t>
            </w:r>
          </w:p>
          <w:p w14:paraId="0D2D7B30" w14:textId="77777777" w:rsidR="007A3536" w:rsidRPr="00943B38" w:rsidRDefault="007A3536" w:rsidP="007A3536">
            <w:pPr>
              <w:ind w:right="48"/>
              <w:jc w:val="center"/>
            </w:pPr>
            <w:r w:rsidRPr="00943B38">
              <w:rPr>
                <w:color w:val="76923C"/>
                <w:sz w:val="20"/>
              </w:rPr>
              <w:t xml:space="preserve">sammarinese. La disciplina </w:t>
            </w:r>
          </w:p>
          <w:p w14:paraId="24DBA24D" w14:textId="77777777" w:rsidR="007A3536" w:rsidRPr="00943B38" w:rsidRDefault="007A3536" w:rsidP="007A3536">
            <w:pPr>
              <w:spacing w:line="239" w:lineRule="auto"/>
              <w:jc w:val="center"/>
            </w:pPr>
            <w:r w:rsidRPr="00943B38">
              <w:rPr>
                <w:color w:val="76923C"/>
                <w:sz w:val="20"/>
              </w:rPr>
              <w:t xml:space="preserve">comune a tutti i contratti. Esame casistico </w:t>
            </w:r>
          </w:p>
          <w:p w14:paraId="18EE30DA" w14:textId="77777777" w:rsidR="007A3536" w:rsidRPr="00943B38" w:rsidRDefault="007A3536" w:rsidP="007A3536">
            <w:pPr>
              <w:ind w:right="3"/>
              <w:jc w:val="center"/>
              <w:rPr>
                <w:b/>
                <w:color w:val="auto"/>
                <w:sz w:val="20"/>
                <w:lang w:val="it-IT"/>
              </w:rPr>
            </w:pPr>
            <w:r w:rsidRPr="00943B38">
              <w:rPr>
                <w:b/>
                <w:color w:val="auto"/>
                <w:sz w:val="20"/>
                <w:lang w:val="it-IT"/>
              </w:rPr>
              <w:t>Avv. Massimiliano Simoncini</w:t>
            </w:r>
          </w:p>
          <w:p w14:paraId="2CD36C31" w14:textId="04D4DC9D" w:rsidR="007A3536" w:rsidRPr="00564DA2" w:rsidRDefault="007A3536" w:rsidP="007A3536">
            <w:pPr>
              <w:spacing w:line="241" w:lineRule="auto"/>
              <w:jc w:val="center"/>
            </w:pPr>
            <w:r w:rsidRPr="00943B38">
              <w:rPr>
                <w:b/>
                <w:color w:val="76923C"/>
                <w:sz w:val="20"/>
              </w:rPr>
              <w:t xml:space="preserve"> </w:t>
            </w:r>
            <w:r w:rsidRPr="00943B38">
              <w:rPr>
                <w:sz w:val="20"/>
                <w:lang w:val="it-IT"/>
              </w:rPr>
              <w:t>Commissario della Legge della Repubblica di San Marino</w:t>
            </w: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</w:tcPr>
          <w:p w14:paraId="75201619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6AFCBD95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7D01EABF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4D9797B3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4BA380AC" w14:textId="77777777" w:rsidR="007A3536" w:rsidRPr="00943B38" w:rsidRDefault="007A3536" w:rsidP="007A3536">
            <w:pPr>
              <w:jc w:val="center"/>
            </w:pPr>
            <w:r w:rsidRPr="00943B38">
              <w:rPr>
                <w:color w:val="4F6228"/>
                <w:sz w:val="20"/>
              </w:rPr>
              <w:t xml:space="preserve"> </w:t>
            </w:r>
          </w:p>
          <w:p w14:paraId="02233A18" w14:textId="5A8C2DBC" w:rsidR="007A3536" w:rsidRDefault="007A3536" w:rsidP="007A3536">
            <w:pPr>
              <w:ind w:left="10"/>
            </w:pPr>
            <w:r w:rsidRPr="00943B38">
              <w:rPr>
                <w:color w:val="4F6228"/>
                <w:sz w:val="20"/>
              </w:rPr>
              <w:t xml:space="preserve">IUS/01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5605562" w14:textId="77777777" w:rsidR="007A3536" w:rsidRDefault="007A3536" w:rsidP="007A3536">
            <w:pPr>
              <w:ind w:right="42"/>
              <w:jc w:val="center"/>
            </w:pPr>
            <w:r>
              <w:rPr>
                <w:b/>
                <w:color w:val="C00000"/>
                <w:sz w:val="20"/>
              </w:rPr>
              <w:t xml:space="preserve">Principi contabili </w:t>
            </w:r>
          </w:p>
          <w:p w14:paraId="5BB8432D" w14:textId="77777777" w:rsidR="007A3536" w:rsidRDefault="007A3536" w:rsidP="007A3536">
            <w:pPr>
              <w:spacing w:after="1"/>
              <w:ind w:left="53" w:right="30" w:hanging="20"/>
              <w:jc w:val="center"/>
            </w:pPr>
            <w:r>
              <w:rPr>
                <w:color w:val="C00000"/>
                <w:sz w:val="20"/>
              </w:rPr>
              <w:t xml:space="preserve">Ipotesi di un nuovo principio contabile sammarinese </w:t>
            </w:r>
            <w:r>
              <w:rPr>
                <w:b/>
                <w:sz w:val="20"/>
              </w:rPr>
              <w:t xml:space="preserve">Relatori: Membri della </w:t>
            </w:r>
          </w:p>
          <w:p w14:paraId="46F6067D" w14:textId="77777777" w:rsidR="007A3536" w:rsidRDefault="007A3536" w:rsidP="007A3536">
            <w:pPr>
              <w:ind w:right="46"/>
              <w:jc w:val="center"/>
            </w:pPr>
            <w:r>
              <w:rPr>
                <w:b/>
                <w:sz w:val="20"/>
              </w:rPr>
              <w:t xml:space="preserve">Commissione PC di SM </w:t>
            </w:r>
          </w:p>
          <w:p w14:paraId="6763CDE3" w14:textId="77777777" w:rsidR="007A3536" w:rsidRDefault="007A3536" w:rsidP="007A3536">
            <w:pPr>
              <w:ind w:left="50"/>
              <w:rPr>
                <w:b/>
                <w:color w:val="C00000"/>
                <w:sz w:val="20"/>
              </w:rPr>
            </w:pPr>
          </w:p>
          <w:p w14:paraId="7E0F9C75" w14:textId="7ADE6D8E" w:rsidR="007A3536" w:rsidRDefault="007A3536" w:rsidP="007A3536">
            <w:pPr>
              <w:ind w:right="41"/>
              <w:jc w:val="center"/>
            </w:pPr>
            <w:r>
              <w:rPr>
                <w:b/>
                <w:color w:val="C00000"/>
                <w:sz w:val="20"/>
              </w:rPr>
              <w:t xml:space="preserve">PLENARIA CON ORDINE ODCEC </w:t>
            </w:r>
          </w:p>
        </w:tc>
        <w:tc>
          <w:tcPr>
            <w:tcW w:w="1126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</w:tcPr>
          <w:p w14:paraId="421DD699" w14:textId="77777777" w:rsidR="007A3536" w:rsidRDefault="007A3536" w:rsidP="007A3536">
            <w:pPr>
              <w:ind w:left="2"/>
              <w:jc w:val="center"/>
              <w:rPr>
                <w:color w:val="auto"/>
              </w:rPr>
            </w:pPr>
            <w:r>
              <w:rPr>
                <w:color w:val="C00000"/>
                <w:sz w:val="20"/>
              </w:rPr>
              <w:t xml:space="preserve"> </w:t>
            </w:r>
          </w:p>
          <w:p w14:paraId="0DBE88B9" w14:textId="7777777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 </w:t>
            </w:r>
          </w:p>
          <w:p w14:paraId="060DFB9E" w14:textId="618FCC37" w:rsidR="007A3536" w:rsidRDefault="007A3536" w:rsidP="007A3536">
            <w:pPr>
              <w:ind w:left="2"/>
              <w:jc w:val="center"/>
            </w:pPr>
            <w:r>
              <w:rPr>
                <w:color w:val="C00000"/>
                <w:sz w:val="20"/>
              </w:rPr>
              <w:t xml:space="preserve">SECS-P/04 </w:t>
            </w:r>
          </w:p>
        </w:tc>
      </w:tr>
    </w:tbl>
    <w:p w14:paraId="4EA8144C" w14:textId="77777777" w:rsidR="00434EC0" w:rsidRDefault="00434EC0" w:rsidP="007A3536"/>
    <w:sectPr w:rsidR="00434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0" w:right="1068" w:bottom="1603" w:left="1133" w:header="708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A1AD" w14:textId="77777777" w:rsidR="003D78BD" w:rsidRDefault="003D78BD">
      <w:pPr>
        <w:spacing w:after="0" w:line="240" w:lineRule="auto"/>
      </w:pPr>
      <w:r>
        <w:separator/>
      </w:r>
    </w:p>
  </w:endnote>
  <w:endnote w:type="continuationSeparator" w:id="0">
    <w:p w14:paraId="474B0E7D" w14:textId="77777777" w:rsidR="003D78BD" w:rsidRDefault="003D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BD1B" w14:textId="77777777" w:rsidR="00AB5928" w:rsidRDefault="00AB5928">
    <w:pPr>
      <w:spacing w:after="0"/>
      <w:ind w:right="63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B4B1ED1" wp14:editId="7BEA0AA5">
          <wp:simplePos x="0" y="0"/>
          <wp:positionH relativeFrom="page">
            <wp:posOffset>719455</wp:posOffset>
          </wp:positionH>
          <wp:positionV relativeFrom="page">
            <wp:posOffset>9737086</wp:posOffset>
          </wp:positionV>
          <wp:extent cx="6094093" cy="504189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093" cy="504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eastAsia="Century Schoolbook" w:hAnsi="Century Schoolbook" w:cs="Century Schoolbook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B2F4" w14:textId="77777777" w:rsidR="00AB5928" w:rsidRDefault="00AB5928">
    <w:pPr>
      <w:spacing w:after="0"/>
      <w:ind w:right="63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CA74A29" wp14:editId="18D4E83B">
          <wp:simplePos x="0" y="0"/>
          <wp:positionH relativeFrom="page">
            <wp:posOffset>719455</wp:posOffset>
          </wp:positionH>
          <wp:positionV relativeFrom="page">
            <wp:posOffset>9737086</wp:posOffset>
          </wp:positionV>
          <wp:extent cx="6094093" cy="504189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093" cy="504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eastAsia="Century Schoolbook" w:hAnsi="Century Schoolbook" w:cs="Century Schoolbook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BCA4" w14:textId="77777777" w:rsidR="00AB5928" w:rsidRDefault="00AB5928">
    <w:pPr>
      <w:spacing w:after="0"/>
      <w:ind w:right="63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6ABD38C" wp14:editId="38DF8D15">
          <wp:simplePos x="0" y="0"/>
          <wp:positionH relativeFrom="page">
            <wp:posOffset>719455</wp:posOffset>
          </wp:positionH>
          <wp:positionV relativeFrom="page">
            <wp:posOffset>9737086</wp:posOffset>
          </wp:positionV>
          <wp:extent cx="6094093" cy="504189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093" cy="504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eastAsia="Century Schoolbook" w:hAnsi="Century Schoolbook" w:cs="Century Schoolbook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5990C" w14:textId="77777777" w:rsidR="003D78BD" w:rsidRDefault="003D78BD">
      <w:pPr>
        <w:spacing w:after="0" w:line="240" w:lineRule="auto"/>
      </w:pPr>
      <w:r>
        <w:separator/>
      </w:r>
    </w:p>
  </w:footnote>
  <w:footnote w:type="continuationSeparator" w:id="0">
    <w:p w14:paraId="1C8B2152" w14:textId="77777777" w:rsidR="003D78BD" w:rsidRDefault="003D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72A0" w14:textId="77777777" w:rsidR="00AB5928" w:rsidRDefault="00AB5928">
    <w:pPr>
      <w:spacing w:after="0"/>
      <w:ind w:right="4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9EE903" wp14:editId="3F5E014A">
          <wp:simplePos x="0" y="0"/>
          <wp:positionH relativeFrom="page">
            <wp:posOffset>719455</wp:posOffset>
          </wp:positionH>
          <wp:positionV relativeFrom="page">
            <wp:posOffset>449580</wp:posOffset>
          </wp:positionV>
          <wp:extent cx="6094093" cy="134429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093" cy="13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7061" w14:textId="77777777" w:rsidR="00AB5928" w:rsidRDefault="00AB5928">
    <w:pPr>
      <w:spacing w:after="0"/>
      <w:ind w:right="48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4644EA0" wp14:editId="67290253">
          <wp:simplePos x="0" y="0"/>
          <wp:positionH relativeFrom="page">
            <wp:posOffset>719455</wp:posOffset>
          </wp:positionH>
          <wp:positionV relativeFrom="page">
            <wp:posOffset>449580</wp:posOffset>
          </wp:positionV>
          <wp:extent cx="6094093" cy="134429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093" cy="13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4427" w14:textId="77777777" w:rsidR="00AB5928" w:rsidRDefault="00AB5928">
    <w:pPr>
      <w:spacing w:after="0"/>
      <w:ind w:right="48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DDD109" wp14:editId="6AA9298C">
          <wp:simplePos x="0" y="0"/>
          <wp:positionH relativeFrom="page">
            <wp:posOffset>719455</wp:posOffset>
          </wp:positionH>
          <wp:positionV relativeFrom="page">
            <wp:posOffset>449580</wp:posOffset>
          </wp:positionV>
          <wp:extent cx="6094093" cy="134429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093" cy="13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67"/>
    <w:multiLevelType w:val="hybridMultilevel"/>
    <w:tmpl w:val="49BC3B3E"/>
    <w:lvl w:ilvl="0" w:tplc="136EE9A8">
      <w:start w:val="1"/>
      <w:numFmt w:val="upperRoman"/>
      <w:lvlText w:val="%1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06B56">
      <w:start w:val="1"/>
      <w:numFmt w:val="lowerLetter"/>
      <w:lvlText w:val="%2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64D98">
      <w:start w:val="1"/>
      <w:numFmt w:val="lowerRoman"/>
      <w:lvlText w:val="%3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C8B02">
      <w:start w:val="1"/>
      <w:numFmt w:val="decimal"/>
      <w:lvlText w:val="%4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EC79A">
      <w:start w:val="1"/>
      <w:numFmt w:val="lowerLetter"/>
      <w:lvlText w:val="%5"/>
      <w:lvlJc w:val="left"/>
      <w:pPr>
        <w:ind w:left="66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690CC">
      <w:start w:val="1"/>
      <w:numFmt w:val="lowerRoman"/>
      <w:lvlText w:val="%6"/>
      <w:lvlJc w:val="left"/>
      <w:pPr>
        <w:ind w:left="7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A3596">
      <w:start w:val="1"/>
      <w:numFmt w:val="decimal"/>
      <w:lvlText w:val="%7"/>
      <w:lvlJc w:val="left"/>
      <w:pPr>
        <w:ind w:left="8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0F252">
      <w:start w:val="1"/>
      <w:numFmt w:val="lowerLetter"/>
      <w:lvlText w:val="%8"/>
      <w:lvlJc w:val="left"/>
      <w:pPr>
        <w:ind w:left="8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64474">
      <w:start w:val="1"/>
      <w:numFmt w:val="lowerRoman"/>
      <w:lvlText w:val="%9"/>
      <w:lvlJc w:val="left"/>
      <w:pPr>
        <w:ind w:left="9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CE"/>
    <w:rsid w:val="000410ED"/>
    <w:rsid w:val="000B0C0C"/>
    <w:rsid w:val="000C0139"/>
    <w:rsid w:val="000D451D"/>
    <w:rsid w:val="000E0201"/>
    <w:rsid w:val="001179FE"/>
    <w:rsid w:val="001268B8"/>
    <w:rsid w:val="001433E2"/>
    <w:rsid w:val="001648FB"/>
    <w:rsid w:val="00182978"/>
    <w:rsid w:val="001945DC"/>
    <w:rsid w:val="001C69AD"/>
    <w:rsid w:val="00201888"/>
    <w:rsid w:val="00231EDE"/>
    <w:rsid w:val="00267E77"/>
    <w:rsid w:val="00285EE1"/>
    <w:rsid w:val="002A2BF6"/>
    <w:rsid w:val="002C3E18"/>
    <w:rsid w:val="002C6B3B"/>
    <w:rsid w:val="002E0F76"/>
    <w:rsid w:val="002F0706"/>
    <w:rsid w:val="00334EAE"/>
    <w:rsid w:val="003510A7"/>
    <w:rsid w:val="0036113C"/>
    <w:rsid w:val="0036797C"/>
    <w:rsid w:val="00386402"/>
    <w:rsid w:val="00396AA2"/>
    <w:rsid w:val="003C0684"/>
    <w:rsid w:val="003D091D"/>
    <w:rsid w:val="003D78BD"/>
    <w:rsid w:val="004002A7"/>
    <w:rsid w:val="0042076C"/>
    <w:rsid w:val="00434EC0"/>
    <w:rsid w:val="004356E7"/>
    <w:rsid w:val="004450AE"/>
    <w:rsid w:val="00461875"/>
    <w:rsid w:val="00467B5E"/>
    <w:rsid w:val="00495F45"/>
    <w:rsid w:val="004A0A19"/>
    <w:rsid w:val="004A48C1"/>
    <w:rsid w:val="004F6265"/>
    <w:rsid w:val="005340B1"/>
    <w:rsid w:val="00564DA2"/>
    <w:rsid w:val="00580319"/>
    <w:rsid w:val="005C200E"/>
    <w:rsid w:val="005D2C53"/>
    <w:rsid w:val="005E30E1"/>
    <w:rsid w:val="00605F2C"/>
    <w:rsid w:val="006661F4"/>
    <w:rsid w:val="006B30B7"/>
    <w:rsid w:val="00737A59"/>
    <w:rsid w:val="007436E1"/>
    <w:rsid w:val="007A3536"/>
    <w:rsid w:val="00816DCD"/>
    <w:rsid w:val="008A632C"/>
    <w:rsid w:val="008B0FCD"/>
    <w:rsid w:val="008B5DC9"/>
    <w:rsid w:val="008C648D"/>
    <w:rsid w:val="008C7D2A"/>
    <w:rsid w:val="008F20D6"/>
    <w:rsid w:val="00943B38"/>
    <w:rsid w:val="009509C9"/>
    <w:rsid w:val="0097333A"/>
    <w:rsid w:val="009A387C"/>
    <w:rsid w:val="009B417C"/>
    <w:rsid w:val="009F611E"/>
    <w:rsid w:val="00A15B02"/>
    <w:rsid w:val="00A546DC"/>
    <w:rsid w:val="00A60D89"/>
    <w:rsid w:val="00A80036"/>
    <w:rsid w:val="00AB1366"/>
    <w:rsid w:val="00AB5928"/>
    <w:rsid w:val="00AE1F40"/>
    <w:rsid w:val="00AF7BE9"/>
    <w:rsid w:val="00B02E48"/>
    <w:rsid w:val="00B03A7B"/>
    <w:rsid w:val="00B15BB4"/>
    <w:rsid w:val="00B34FED"/>
    <w:rsid w:val="00B80DF2"/>
    <w:rsid w:val="00BF24EC"/>
    <w:rsid w:val="00C17ECE"/>
    <w:rsid w:val="00C435F1"/>
    <w:rsid w:val="00C44B8A"/>
    <w:rsid w:val="00C4639B"/>
    <w:rsid w:val="00CA5C99"/>
    <w:rsid w:val="00D47E15"/>
    <w:rsid w:val="00D50EEF"/>
    <w:rsid w:val="00D60309"/>
    <w:rsid w:val="00D958DF"/>
    <w:rsid w:val="00DC068C"/>
    <w:rsid w:val="00DD0363"/>
    <w:rsid w:val="00DD047D"/>
    <w:rsid w:val="00E54B45"/>
    <w:rsid w:val="00EA43FE"/>
    <w:rsid w:val="00EC0DF8"/>
    <w:rsid w:val="00EF2755"/>
    <w:rsid w:val="00F25973"/>
    <w:rsid w:val="00F34260"/>
    <w:rsid w:val="00F436F9"/>
    <w:rsid w:val="00F51724"/>
    <w:rsid w:val="00F91FED"/>
    <w:rsid w:val="00FA29AD"/>
    <w:rsid w:val="00FD47EF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A9EC"/>
  <w15:docId w15:val="{B89A6180-5F08-4B5F-B980-8666EC4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SM" w:eastAsia="it-S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E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CBD7-5712-4E7E-922E-08F14281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Sammarinese di Alta Formazione per le Professioni Giuridiche ed Economiche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Sammarinese di Alta Formazione per le Professioni Giuridiche ed Economiche</dc:title>
  <dc:subject/>
  <dc:creator>laura.gobbi</dc:creator>
  <cp:keywords/>
  <cp:lastModifiedBy>Simona Capicchioni</cp:lastModifiedBy>
  <cp:revision>3</cp:revision>
  <cp:lastPrinted>2020-03-09T09:28:00Z</cp:lastPrinted>
  <dcterms:created xsi:type="dcterms:W3CDTF">2020-04-02T12:31:00Z</dcterms:created>
  <dcterms:modified xsi:type="dcterms:W3CDTF">2020-04-02T12:46:00Z</dcterms:modified>
</cp:coreProperties>
</file>